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0828" w14:textId="4FE4C51E" w:rsidR="00942700" w:rsidRDefault="00117B7E" w:rsidP="005F31E2">
      <w:pPr>
        <w:pStyle w:val="Heading1"/>
        <w:jc w:val="left"/>
        <w:rPr>
          <w:rFonts w:ascii="Arial" w:hAnsi="Arial" w:cs="Arial"/>
          <w:b/>
          <w:sz w:val="20"/>
          <w:szCs w:val="20"/>
        </w:rPr>
      </w:pPr>
      <w:r>
        <w:rPr>
          <w:rFonts w:ascii="Arial" w:hAnsi="Arial" w:cs="Arial"/>
          <w:b/>
          <w:noProof/>
          <w:sz w:val="20"/>
          <w:szCs w:val="20"/>
        </w:rPr>
        <w:drawing>
          <wp:anchor distT="0" distB="0" distL="114300" distR="114300" simplePos="0" relativeHeight="251655168" behindDoc="0" locked="0" layoutInCell="1" allowOverlap="1" wp14:anchorId="519B0C52" wp14:editId="780E1912">
            <wp:simplePos x="0" y="0"/>
            <wp:positionH relativeFrom="column">
              <wp:posOffset>-132715</wp:posOffset>
            </wp:positionH>
            <wp:positionV relativeFrom="paragraph">
              <wp:posOffset>-101600</wp:posOffset>
            </wp:positionV>
            <wp:extent cx="3400425" cy="742950"/>
            <wp:effectExtent l="0" t="0" r="0" b="0"/>
            <wp:wrapSquare wrapText="bothSides"/>
            <wp:docPr id="6" name="Picture 1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tholic Dio MN Logo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F980F" w14:textId="77777777" w:rsidR="00942700" w:rsidRDefault="00942700">
      <w:pPr>
        <w:pStyle w:val="Heading1"/>
        <w:rPr>
          <w:rFonts w:ascii="Arial" w:hAnsi="Arial" w:cs="Arial"/>
          <w:b/>
          <w:sz w:val="20"/>
          <w:szCs w:val="20"/>
        </w:rPr>
      </w:pPr>
    </w:p>
    <w:p w14:paraId="05A953C4" w14:textId="77777777" w:rsidR="00942700" w:rsidRDefault="00942700">
      <w:pPr>
        <w:pStyle w:val="Heading1"/>
        <w:rPr>
          <w:rFonts w:ascii="Arial" w:hAnsi="Arial" w:cs="Arial"/>
          <w:b/>
          <w:sz w:val="20"/>
          <w:szCs w:val="20"/>
        </w:rPr>
      </w:pPr>
    </w:p>
    <w:p w14:paraId="4BFF3149" w14:textId="77777777" w:rsidR="00942700" w:rsidRDefault="00942700">
      <w:pPr>
        <w:pStyle w:val="Heading1"/>
        <w:rPr>
          <w:rFonts w:ascii="Arial" w:hAnsi="Arial" w:cs="Arial"/>
          <w:b/>
          <w:sz w:val="20"/>
          <w:szCs w:val="20"/>
        </w:rPr>
      </w:pPr>
    </w:p>
    <w:p w14:paraId="1812A85F" w14:textId="77777777" w:rsidR="00942700" w:rsidRDefault="00942700">
      <w:pPr>
        <w:pStyle w:val="Heading1"/>
        <w:rPr>
          <w:rFonts w:ascii="Arial" w:hAnsi="Arial" w:cs="Arial"/>
          <w:b/>
          <w:sz w:val="20"/>
          <w:szCs w:val="20"/>
        </w:rPr>
      </w:pPr>
    </w:p>
    <w:p w14:paraId="1ED1F8BD" w14:textId="77777777" w:rsidR="00942700" w:rsidRDefault="00942700">
      <w:pPr>
        <w:pStyle w:val="Heading1"/>
        <w:rPr>
          <w:rFonts w:ascii="Arial" w:hAnsi="Arial" w:cs="Arial"/>
          <w:b/>
          <w:sz w:val="20"/>
          <w:szCs w:val="20"/>
        </w:rPr>
      </w:pPr>
    </w:p>
    <w:p w14:paraId="78403549" w14:textId="77777777" w:rsidR="00942700" w:rsidRDefault="00942700">
      <w:pPr>
        <w:pStyle w:val="Heading1"/>
        <w:rPr>
          <w:rFonts w:ascii="Arial" w:hAnsi="Arial" w:cs="Arial"/>
          <w:b/>
          <w:sz w:val="20"/>
          <w:szCs w:val="20"/>
        </w:rPr>
      </w:pPr>
    </w:p>
    <w:p w14:paraId="52492E6D" w14:textId="77777777" w:rsidR="003B13CE" w:rsidRPr="00942700" w:rsidRDefault="003B13CE">
      <w:pPr>
        <w:pStyle w:val="Heading1"/>
        <w:rPr>
          <w:rFonts w:ascii="Century Gothic" w:hAnsi="Century Gothic" w:cs="Arial"/>
          <w:b/>
          <w:sz w:val="20"/>
          <w:szCs w:val="20"/>
        </w:rPr>
      </w:pPr>
      <w:r w:rsidRPr="00942700">
        <w:rPr>
          <w:rFonts w:ascii="Century Gothic" w:hAnsi="Century Gothic" w:cs="Arial"/>
          <w:b/>
          <w:sz w:val="20"/>
          <w:szCs w:val="20"/>
        </w:rPr>
        <w:t>POSITION DESCRIPTION</w:t>
      </w:r>
    </w:p>
    <w:p w14:paraId="5C86DDA5" w14:textId="77777777" w:rsidR="00942700" w:rsidRDefault="00942700" w:rsidP="00332246">
      <w:pPr>
        <w:jc w:val="center"/>
        <w:rPr>
          <w:rFonts w:ascii="Century Gothic" w:hAnsi="Century Gothic"/>
          <w:b/>
        </w:rPr>
      </w:pPr>
    </w:p>
    <w:p w14:paraId="3CF1D8CF" w14:textId="77777777" w:rsidR="00942700" w:rsidRDefault="00942700" w:rsidP="00332246">
      <w:pPr>
        <w:jc w:val="center"/>
        <w:rPr>
          <w:rFonts w:ascii="Century Gothic" w:hAnsi="Century Gothic"/>
          <w:b/>
        </w:rPr>
      </w:pPr>
    </w:p>
    <w:p w14:paraId="25175D2F" w14:textId="77777777" w:rsidR="003B13CE" w:rsidRPr="00942700" w:rsidRDefault="004B4826" w:rsidP="00A47925">
      <w:pPr>
        <w:pStyle w:val="Heading2"/>
        <w:pBdr>
          <w:bottom w:val="single" w:sz="6" w:space="6" w:color="C1B4B2"/>
        </w:pBdr>
        <w:shd w:val="clear" w:color="auto" w:fill="FFFFFF"/>
        <w:spacing w:before="150" w:line="420" w:lineRule="atLeast"/>
        <w:rPr>
          <w:rFonts w:ascii="Century Gothic" w:hAnsi="Century Gothic"/>
          <w:sz w:val="20"/>
          <w:szCs w:val="20"/>
        </w:rPr>
      </w:pPr>
      <w:r>
        <w:rPr>
          <w:rFonts w:ascii="Century Gothic" w:hAnsi="Century Gothic" w:cs="Helvetica"/>
          <w:bCs w:val="0"/>
          <w:sz w:val="24"/>
        </w:rPr>
        <w:t>Admin</w:t>
      </w:r>
      <w:r w:rsidR="002B1B8B">
        <w:rPr>
          <w:rFonts w:ascii="Century Gothic" w:hAnsi="Century Gothic" w:cs="Helvetica"/>
          <w:bCs w:val="0"/>
          <w:sz w:val="24"/>
        </w:rPr>
        <w:t>istration</w:t>
      </w:r>
      <w:r>
        <w:rPr>
          <w:rFonts w:ascii="Century Gothic" w:hAnsi="Century Gothic" w:cs="Helvetica"/>
          <w:bCs w:val="0"/>
          <w:sz w:val="24"/>
        </w:rPr>
        <w:t xml:space="preserve"> Assistant</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1"/>
        <w:gridCol w:w="3171"/>
        <w:gridCol w:w="3122"/>
      </w:tblGrid>
      <w:tr w:rsidR="003B13CE" w:rsidRPr="00942700" w14:paraId="42BBCAEC" w14:textId="77777777" w:rsidTr="0011044D">
        <w:trPr>
          <w:cantSplit/>
          <w:trHeight w:val="680"/>
        </w:trPr>
        <w:tc>
          <w:tcPr>
            <w:tcW w:w="3171" w:type="dxa"/>
            <w:tcBorders>
              <w:top w:val="single" w:sz="4" w:space="0" w:color="auto"/>
              <w:left w:val="single" w:sz="4" w:space="0" w:color="auto"/>
            </w:tcBorders>
          </w:tcPr>
          <w:p w14:paraId="0C5EA1B4" w14:textId="77777777" w:rsidR="003B13CE" w:rsidRPr="00942700" w:rsidRDefault="003B13CE" w:rsidP="00942700">
            <w:pPr>
              <w:tabs>
                <w:tab w:val="left" w:pos="1500"/>
              </w:tabs>
              <w:spacing w:before="60" w:after="60"/>
              <w:ind w:left="1843" w:hanging="1843"/>
              <w:rPr>
                <w:rFonts w:ascii="Century Gothic" w:hAnsi="Century Gothic"/>
                <w:b/>
                <w:color w:val="000000"/>
                <w:sz w:val="20"/>
                <w:szCs w:val="20"/>
              </w:rPr>
            </w:pPr>
            <w:r w:rsidRPr="00942700">
              <w:rPr>
                <w:rFonts w:ascii="Century Gothic" w:hAnsi="Century Gothic"/>
                <w:b/>
                <w:color w:val="000000"/>
                <w:sz w:val="20"/>
                <w:szCs w:val="20"/>
              </w:rPr>
              <w:t>1. POSITION TITLE</w:t>
            </w:r>
          </w:p>
          <w:p w14:paraId="256E30C3" w14:textId="77777777" w:rsidR="003B13CE" w:rsidRPr="0063686A" w:rsidRDefault="00A52DF2" w:rsidP="004B4826">
            <w:pPr>
              <w:pStyle w:val="Heading2"/>
              <w:pBdr>
                <w:bottom w:val="single" w:sz="6" w:space="8" w:color="C1B4B2"/>
              </w:pBdr>
              <w:shd w:val="clear" w:color="auto" w:fill="FFFFFF"/>
              <w:jc w:val="left"/>
              <w:rPr>
                <w:rFonts w:ascii="Century Gothic" w:hAnsi="Century Gothic" w:cs="Helvetica"/>
                <w:b w:val="0"/>
                <w:bCs w:val="0"/>
                <w:sz w:val="20"/>
                <w:szCs w:val="20"/>
              </w:rPr>
            </w:pPr>
            <w:r w:rsidRPr="0011044D">
              <w:rPr>
                <w:rFonts w:ascii="Century Gothic" w:hAnsi="Century Gothic" w:cs="Helvetica"/>
                <w:bCs w:val="0"/>
                <w:sz w:val="24"/>
              </w:rPr>
              <w:t xml:space="preserve"> </w:t>
            </w:r>
            <w:r w:rsidR="002B1B8B" w:rsidRPr="0063686A">
              <w:rPr>
                <w:rFonts w:ascii="Century Gothic" w:hAnsi="Century Gothic" w:cs="Helvetica"/>
                <w:b w:val="0"/>
                <w:bCs w:val="0"/>
                <w:sz w:val="20"/>
                <w:szCs w:val="20"/>
              </w:rPr>
              <w:t>Administration Assistant</w:t>
            </w:r>
          </w:p>
        </w:tc>
        <w:tc>
          <w:tcPr>
            <w:tcW w:w="3171" w:type="dxa"/>
            <w:tcBorders>
              <w:top w:val="single" w:sz="4" w:space="0" w:color="auto"/>
            </w:tcBorders>
          </w:tcPr>
          <w:p w14:paraId="0F516F6D" w14:textId="77777777" w:rsidR="003B13CE" w:rsidRPr="00942700" w:rsidRDefault="003B13CE" w:rsidP="00942700">
            <w:pPr>
              <w:tabs>
                <w:tab w:val="left" w:pos="1500"/>
                <w:tab w:val="left" w:pos="1764"/>
              </w:tabs>
              <w:spacing w:before="60" w:after="60"/>
              <w:ind w:left="205" w:hanging="205"/>
              <w:rPr>
                <w:rFonts w:ascii="Century Gothic" w:hAnsi="Century Gothic"/>
                <w:b/>
                <w:color w:val="000000"/>
                <w:sz w:val="20"/>
                <w:szCs w:val="20"/>
              </w:rPr>
            </w:pPr>
            <w:r w:rsidRPr="00942700">
              <w:rPr>
                <w:rFonts w:ascii="Century Gothic" w:hAnsi="Century Gothic"/>
                <w:b/>
                <w:color w:val="000000"/>
                <w:sz w:val="20"/>
                <w:szCs w:val="20"/>
              </w:rPr>
              <w:t>2. ORGANISATION LOCATION</w:t>
            </w:r>
          </w:p>
          <w:p w14:paraId="422C601F" w14:textId="77777777" w:rsidR="003B13CE" w:rsidRPr="009016B2" w:rsidRDefault="00356665" w:rsidP="004B4826">
            <w:pPr>
              <w:tabs>
                <w:tab w:val="left" w:pos="1500"/>
                <w:tab w:val="left" w:pos="1764"/>
              </w:tabs>
              <w:spacing w:before="60" w:after="60"/>
              <w:ind w:left="205" w:hanging="205"/>
              <w:rPr>
                <w:rFonts w:ascii="Century Gothic" w:hAnsi="Century Gothic"/>
                <w:color w:val="000000"/>
                <w:sz w:val="20"/>
                <w:szCs w:val="20"/>
              </w:rPr>
            </w:pPr>
            <w:r>
              <w:rPr>
                <w:rFonts w:ascii="Century Gothic" w:hAnsi="Century Gothic"/>
                <w:color w:val="000000"/>
                <w:sz w:val="20"/>
                <w:szCs w:val="20"/>
              </w:rPr>
              <w:t>Mayfield</w:t>
            </w:r>
          </w:p>
        </w:tc>
        <w:tc>
          <w:tcPr>
            <w:tcW w:w="3122" w:type="dxa"/>
            <w:tcBorders>
              <w:top w:val="single" w:sz="4" w:space="0" w:color="auto"/>
              <w:right w:val="single" w:sz="4" w:space="0" w:color="auto"/>
            </w:tcBorders>
          </w:tcPr>
          <w:p w14:paraId="3B704F97" w14:textId="77777777" w:rsidR="003B13CE" w:rsidRPr="00942700" w:rsidRDefault="003B13CE" w:rsidP="00942700">
            <w:pPr>
              <w:tabs>
                <w:tab w:val="left" w:pos="1500"/>
              </w:tabs>
              <w:spacing w:before="60" w:after="60"/>
              <w:ind w:left="1843" w:hanging="1843"/>
              <w:rPr>
                <w:rFonts w:ascii="Century Gothic" w:hAnsi="Century Gothic"/>
                <w:b/>
                <w:color w:val="000000"/>
                <w:sz w:val="20"/>
                <w:szCs w:val="20"/>
              </w:rPr>
            </w:pPr>
            <w:r w:rsidRPr="00942700">
              <w:rPr>
                <w:rFonts w:ascii="Century Gothic" w:hAnsi="Century Gothic"/>
                <w:b/>
                <w:color w:val="000000"/>
                <w:sz w:val="20"/>
                <w:szCs w:val="20"/>
              </w:rPr>
              <w:t>3. PERFORMANCE MANAGER</w:t>
            </w:r>
          </w:p>
          <w:p w14:paraId="5EAA34E3" w14:textId="77777777" w:rsidR="003B13CE" w:rsidRPr="009016B2" w:rsidRDefault="0017486E" w:rsidP="003E66FC">
            <w:pPr>
              <w:tabs>
                <w:tab w:val="left" w:pos="1500"/>
              </w:tabs>
              <w:spacing w:before="60" w:after="60"/>
              <w:rPr>
                <w:rFonts w:ascii="Century Gothic" w:hAnsi="Century Gothic"/>
                <w:color w:val="000000"/>
                <w:sz w:val="20"/>
                <w:szCs w:val="20"/>
              </w:rPr>
            </w:pPr>
            <w:r>
              <w:rPr>
                <w:rFonts w:ascii="Century Gothic" w:hAnsi="Century Gothic"/>
                <w:color w:val="000000"/>
                <w:sz w:val="20"/>
                <w:szCs w:val="20"/>
              </w:rPr>
              <w:t>Assistant Director</w:t>
            </w:r>
          </w:p>
        </w:tc>
      </w:tr>
      <w:tr w:rsidR="003B13CE" w:rsidRPr="00942700" w14:paraId="2157DDF7" w14:textId="77777777" w:rsidTr="0011044D">
        <w:trPr>
          <w:cantSplit/>
          <w:trHeight w:val="567"/>
        </w:trPr>
        <w:tc>
          <w:tcPr>
            <w:tcW w:w="3171" w:type="dxa"/>
            <w:tcBorders>
              <w:left w:val="single" w:sz="4" w:space="0" w:color="auto"/>
            </w:tcBorders>
          </w:tcPr>
          <w:p w14:paraId="39648D23" w14:textId="77777777" w:rsidR="003B13CE" w:rsidRPr="00942700" w:rsidRDefault="003B13CE" w:rsidP="00942700">
            <w:pPr>
              <w:tabs>
                <w:tab w:val="left" w:pos="1500"/>
              </w:tabs>
              <w:spacing w:before="60" w:after="60"/>
              <w:ind w:left="1843" w:hanging="1843"/>
              <w:rPr>
                <w:rFonts w:ascii="Century Gothic" w:hAnsi="Century Gothic"/>
                <w:color w:val="000000"/>
                <w:sz w:val="20"/>
                <w:szCs w:val="20"/>
              </w:rPr>
            </w:pPr>
            <w:r w:rsidRPr="00942700">
              <w:rPr>
                <w:rFonts w:ascii="Century Gothic" w:hAnsi="Century Gothic"/>
                <w:b/>
                <w:color w:val="000000"/>
                <w:sz w:val="20"/>
                <w:szCs w:val="20"/>
              </w:rPr>
              <w:t>4. POSITION CATEGORY</w:t>
            </w:r>
          </w:p>
          <w:p w14:paraId="6187438A" w14:textId="77777777" w:rsidR="003B13CE" w:rsidRPr="00942700" w:rsidRDefault="00EA3394" w:rsidP="00942700">
            <w:pPr>
              <w:tabs>
                <w:tab w:val="left" w:pos="1500"/>
              </w:tabs>
              <w:spacing w:before="60" w:after="60"/>
              <w:ind w:left="1843" w:hanging="1843"/>
              <w:rPr>
                <w:rFonts w:ascii="Century Gothic" w:hAnsi="Century Gothic"/>
                <w:color w:val="000000"/>
                <w:sz w:val="20"/>
                <w:szCs w:val="20"/>
              </w:rPr>
            </w:pPr>
            <w:r w:rsidRPr="00942700">
              <w:rPr>
                <w:rFonts w:ascii="Century Gothic" w:hAnsi="Century Gothic"/>
                <w:color w:val="000000"/>
                <w:sz w:val="20"/>
                <w:szCs w:val="20"/>
              </w:rPr>
              <w:t>SCHADS</w:t>
            </w:r>
            <w:r w:rsidR="003B13CE" w:rsidRPr="00942700">
              <w:rPr>
                <w:rFonts w:ascii="Century Gothic" w:hAnsi="Century Gothic"/>
                <w:color w:val="000000"/>
                <w:sz w:val="20"/>
                <w:szCs w:val="20"/>
              </w:rPr>
              <w:t xml:space="preserve"> Award</w:t>
            </w:r>
          </w:p>
        </w:tc>
        <w:tc>
          <w:tcPr>
            <w:tcW w:w="3171" w:type="dxa"/>
          </w:tcPr>
          <w:p w14:paraId="1D36FE72" w14:textId="77777777" w:rsidR="003B13CE" w:rsidRPr="00942700" w:rsidRDefault="003B13CE" w:rsidP="00942700">
            <w:pPr>
              <w:tabs>
                <w:tab w:val="left" w:pos="1500"/>
                <w:tab w:val="left" w:pos="1764"/>
              </w:tabs>
              <w:spacing w:before="60" w:after="60"/>
              <w:ind w:left="205" w:hanging="205"/>
              <w:rPr>
                <w:rFonts w:ascii="Century Gothic" w:hAnsi="Century Gothic"/>
                <w:b/>
                <w:color w:val="000000"/>
                <w:sz w:val="20"/>
                <w:szCs w:val="20"/>
              </w:rPr>
            </w:pPr>
            <w:r w:rsidRPr="00942700">
              <w:rPr>
                <w:rFonts w:ascii="Century Gothic" w:hAnsi="Century Gothic"/>
                <w:b/>
                <w:color w:val="000000"/>
                <w:sz w:val="20"/>
                <w:szCs w:val="20"/>
              </w:rPr>
              <w:t>5. CLASSIFICATION</w:t>
            </w:r>
          </w:p>
          <w:p w14:paraId="61CC11CF" w14:textId="77777777" w:rsidR="003B13CE" w:rsidRPr="00942700" w:rsidRDefault="002B1B8B" w:rsidP="00492470">
            <w:pPr>
              <w:tabs>
                <w:tab w:val="left" w:pos="1500"/>
                <w:tab w:val="left" w:pos="1764"/>
              </w:tabs>
              <w:spacing w:before="60" w:after="60"/>
              <w:ind w:left="205" w:hanging="205"/>
              <w:rPr>
                <w:rFonts w:ascii="Century Gothic" w:hAnsi="Century Gothic"/>
                <w:color w:val="000000"/>
                <w:sz w:val="20"/>
                <w:szCs w:val="20"/>
              </w:rPr>
            </w:pPr>
            <w:r>
              <w:rPr>
                <w:rFonts w:ascii="Century Gothic" w:hAnsi="Century Gothic"/>
                <w:color w:val="000000"/>
                <w:sz w:val="20"/>
                <w:szCs w:val="20"/>
              </w:rPr>
              <w:t>Level 2</w:t>
            </w:r>
          </w:p>
        </w:tc>
        <w:tc>
          <w:tcPr>
            <w:tcW w:w="3122" w:type="dxa"/>
            <w:tcBorders>
              <w:right w:val="single" w:sz="4" w:space="0" w:color="auto"/>
            </w:tcBorders>
          </w:tcPr>
          <w:p w14:paraId="6CD42D74" w14:textId="77777777" w:rsidR="003B13CE" w:rsidRPr="00942700" w:rsidRDefault="003B13CE" w:rsidP="00942700">
            <w:pPr>
              <w:tabs>
                <w:tab w:val="left" w:pos="1500"/>
              </w:tabs>
              <w:spacing w:before="60" w:after="60"/>
              <w:ind w:left="1843" w:hanging="1843"/>
              <w:rPr>
                <w:rFonts w:ascii="Century Gothic" w:hAnsi="Century Gothic"/>
                <w:b/>
                <w:color w:val="000000"/>
                <w:sz w:val="20"/>
                <w:szCs w:val="20"/>
              </w:rPr>
            </w:pPr>
            <w:r w:rsidRPr="00942700">
              <w:rPr>
                <w:rFonts w:ascii="Century Gothic" w:hAnsi="Century Gothic"/>
                <w:b/>
                <w:color w:val="000000"/>
                <w:sz w:val="20"/>
                <w:szCs w:val="20"/>
              </w:rPr>
              <w:t>6. POSITION STATUS</w:t>
            </w:r>
          </w:p>
          <w:p w14:paraId="22E0B3A1" w14:textId="77777777" w:rsidR="003B13CE" w:rsidRPr="00942700" w:rsidRDefault="0017486E" w:rsidP="00492470">
            <w:pPr>
              <w:tabs>
                <w:tab w:val="left" w:pos="1500"/>
                <w:tab w:val="left" w:pos="1764"/>
              </w:tabs>
              <w:spacing w:before="60" w:after="60"/>
              <w:ind w:left="205" w:hanging="205"/>
              <w:rPr>
                <w:rFonts w:ascii="Century Gothic" w:hAnsi="Century Gothic"/>
                <w:color w:val="000000"/>
                <w:sz w:val="20"/>
                <w:szCs w:val="20"/>
              </w:rPr>
            </w:pPr>
            <w:r>
              <w:rPr>
                <w:rFonts w:ascii="Century Gothic" w:hAnsi="Century Gothic"/>
                <w:color w:val="000000"/>
                <w:sz w:val="20"/>
                <w:szCs w:val="20"/>
              </w:rPr>
              <w:t>Part</w:t>
            </w:r>
            <w:r w:rsidR="00824156">
              <w:rPr>
                <w:rFonts w:ascii="Century Gothic" w:hAnsi="Century Gothic"/>
                <w:color w:val="000000"/>
                <w:sz w:val="20"/>
                <w:szCs w:val="20"/>
              </w:rPr>
              <w:t xml:space="preserve"> Time</w:t>
            </w:r>
          </w:p>
        </w:tc>
      </w:tr>
      <w:tr w:rsidR="003B13CE" w:rsidRPr="00942700" w14:paraId="31770289" w14:textId="77777777" w:rsidTr="0011044D">
        <w:trPr>
          <w:cantSplit/>
          <w:trHeight w:val="624"/>
        </w:trPr>
        <w:tc>
          <w:tcPr>
            <w:tcW w:w="9464" w:type="dxa"/>
            <w:gridSpan w:val="3"/>
            <w:tcBorders>
              <w:left w:val="single" w:sz="4" w:space="0" w:color="auto"/>
              <w:right w:val="single" w:sz="4" w:space="0" w:color="auto"/>
            </w:tcBorders>
          </w:tcPr>
          <w:p w14:paraId="42EB023B" w14:textId="77777777" w:rsidR="003B13CE" w:rsidRDefault="003B13CE" w:rsidP="00942700">
            <w:pPr>
              <w:spacing w:before="60" w:after="60"/>
              <w:rPr>
                <w:rFonts w:ascii="Century Gothic" w:hAnsi="Century Gothic"/>
                <w:b/>
                <w:sz w:val="20"/>
                <w:szCs w:val="20"/>
              </w:rPr>
            </w:pPr>
            <w:r w:rsidRPr="0011044D">
              <w:rPr>
                <w:rFonts w:ascii="Century Gothic" w:hAnsi="Century Gothic"/>
                <w:b/>
                <w:sz w:val="20"/>
                <w:szCs w:val="20"/>
              </w:rPr>
              <w:t xml:space="preserve">7. POSITION SUMMARY </w:t>
            </w:r>
          </w:p>
          <w:p w14:paraId="4CC15F6F" w14:textId="77777777" w:rsidR="00596FB7" w:rsidRPr="00D1112A" w:rsidRDefault="00D1112A" w:rsidP="00356665">
            <w:pPr>
              <w:spacing w:before="60" w:after="60"/>
              <w:rPr>
                <w:rFonts w:ascii="Century Gothic" w:hAnsi="Century Gothic"/>
                <w:sz w:val="20"/>
                <w:szCs w:val="20"/>
              </w:rPr>
            </w:pPr>
            <w:r w:rsidRPr="00D1112A">
              <w:rPr>
                <w:rFonts w:ascii="Century Gothic" w:hAnsi="Century Gothic"/>
                <w:sz w:val="20"/>
                <w:szCs w:val="20"/>
              </w:rPr>
              <w:t xml:space="preserve">The position of </w:t>
            </w:r>
            <w:r>
              <w:rPr>
                <w:rFonts w:ascii="Century Gothic" w:hAnsi="Century Gothic"/>
                <w:sz w:val="20"/>
                <w:szCs w:val="20"/>
              </w:rPr>
              <w:t>A</w:t>
            </w:r>
            <w:r w:rsidRPr="00D1112A">
              <w:rPr>
                <w:rFonts w:ascii="Century Gothic" w:hAnsi="Century Gothic"/>
                <w:sz w:val="20"/>
                <w:szCs w:val="20"/>
              </w:rPr>
              <w:t>dmi</w:t>
            </w:r>
            <w:r>
              <w:rPr>
                <w:rFonts w:ascii="Century Gothic" w:hAnsi="Century Gothic"/>
                <w:sz w:val="20"/>
                <w:szCs w:val="20"/>
              </w:rPr>
              <w:t>nistration A</w:t>
            </w:r>
            <w:r w:rsidRPr="00D1112A">
              <w:rPr>
                <w:rFonts w:ascii="Century Gothic" w:hAnsi="Century Gothic"/>
                <w:sz w:val="20"/>
                <w:szCs w:val="20"/>
              </w:rPr>
              <w:t>ssist</w:t>
            </w:r>
            <w:r>
              <w:rPr>
                <w:rFonts w:ascii="Century Gothic" w:hAnsi="Century Gothic"/>
                <w:sz w:val="20"/>
                <w:szCs w:val="20"/>
              </w:rPr>
              <w:t xml:space="preserve">ant will be </w:t>
            </w:r>
            <w:r w:rsidRPr="00D1112A">
              <w:rPr>
                <w:rFonts w:ascii="Century Gothic" w:hAnsi="Century Gothic"/>
                <w:sz w:val="20"/>
                <w:szCs w:val="20"/>
              </w:rPr>
              <w:t xml:space="preserve">the first port of call for any clients or visitors attending the office or calling </w:t>
            </w:r>
            <w:r>
              <w:rPr>
                <w:rFonts w:ascii="Century Gothic" w:hAnsi="Century Gothic"/>
                <w:sz w:val="20"/>
                <w:szCs w:val="20"/>
              </w:rPr>
              <w:t>reception phones at CatholicCare.</w:t>
            </w:r>
            <w:r w:rsidR="00C44EAD">
              <w:rPr>
                <w:rFonts w:ascii="Century Gothic" w:hAnsi="Century Gothic"/>
                <w:sz w:val="20"/>
                <w:szCs w:val="20"/>
              </w:rPr>
              <w:t xml:space="preserve"> The </w:t>
            </w:r>
            <w:r w:rsidR="00C44EAD" w:rsidRPr="00D1112A">
              <w:rPr>
                <w:rFonts w:ascii="Century Gothic" w:hAnsi="Century Gothic"/>
                <w:sz w:val="20"/>
                <w:szCs w:val="20"/>
              </w:rPr>
              <w:t>Administration Assistant</w:t>
            </w:r>
            <w:r w:rsidR="00C44EAD">
              <w:rPr>
                <w:rFonts w:ascii="Century Gothic" w:hAnsi="Century Gothic"/>
                <w:sz w:val="20"/>
                <w:szCs w:val="20"/>
              </w:rPr>
              <w:t xml:space="preserve"> position</w:t>
            </w:r>
            <w:r w:rsidR="00C44EAD" w:rsidRPr="00D1112A">
              <w:rPr>
                <w:rFonts w:ascii="Century Gothic" w:hAnsi="Century Gothic"/>
                <w:sz w:val="20"/>
                <w:szCs w:val="20"/>
              </w:rPr>
              <w:t xml:space="preserve"> is required </w:t>
            </w:r>
            <w:r w:rsidR="00C44EAD">
              <w:rPr>
                <w:rFonts w:ascii="Century Gothic" w:hAnsi="Century Gothic"/>
                <w:sz w:val="20"/>
                <w:szCs w:val="20"/>
              </w:rPr>
              <w:t>to provide high quality customer service and a</w:t>
            </w:r>
            <w:r w:rsidR="00C44EAD" w:rsidRPr="00D1112A">
              <w:rPr>
                <w:rFonts w:ascii="Century Gothic" w:hAnsi="Century Gothic"/>
                <w:sz w:val="20"/>
                <w:szCs w:val="20"/>
              </w:rPr>
              <w:t>dministrative suppo</w:t>
            </w:r>
            <w:r w:rsidR="00C44EAD">
              <w:rPr>
                <w:rFonts w:ascii="Century Gothic" w:hAnsi="Century Gothic"/>
                <w:sz w:val="20"/>
                <w:szCs w:val="20"/>
              </w:rPr>
              <w:t>r</w:t>
            </w:r>
            <w:r w:rsidR="00C44EAD" w:rsidRPr="00D1112A">
              <w:rPr>
                <w:rFonts w:ascii="Century Gothic" w:hAnsi="Century Gothic"/>
                <w:sz w:val="20"/>
                <w:szCs w:val="20"/>
              </w:rPr>
              <w:t>t to all</w:t>
            </w:r>
            <w:r w:rsidR="00C44EAD">
              <w:rPr>
                <w:rFonts w:ascii="Century Gothic" w:hAnsi="Century Gothic"/>
                <w:sz w:val="20"/>
                <w:szCs w:val="20"/>
              </w:rPr>
              <w:t xml:space="preserve"> programs at CatholicCare. </w:t>
            </w:r>
            <w:r>
              <w:rPr>
                <w:rFonts w:ascii="Century Gothic" w:hAnsi="Century Gothic"/>
                <w:sz w:val="20"/>
                <w:szCs w:val="20"/>
              </w:rPr>
              <w:t>The Administration A</w:t>
            </w:r>
            <w:r w:rsidRPr="00D1112A">
              <w:rPr>
                <w:rFonts w:ascii="Century Gothic" w:hAnsi="Century Gothic"/>
                <w:sz w:val="20"/>
                <w:szCs w:val="20"/>
              </w:rPr>
              <w:t xml:space="preserve">ssistant will </w:t>
            </w:r>
            <w:r w:rsidR="00C44EAD">
              <w:rPr>
                <w:rFonts w:ascii="Century Gothic" w:hAnsi="Century Gothic"/>
                <w:sz w:val="20"/>
                <w:szCs w:val="20"/>
              </w:rPr>
              <w:t>be committed to having</w:t>
            </w:r>
            <w:r w:rsidRPr="00D1112A">
              <w:rPr>
                <w:rFonts w:ascii="Century Gothic" w:hAnsi="Century Gothic"/>
                <w:sz w:val="20"/>
                <w:szCs w:val="20"/>
              </w:rPr>
              <w:t xml:space="preserve"> a positive, friendly and approachable demeanour that will </w:t>
            </w:r>
            <w:r>
              <w:rPr>
                <w:rFonts w:ascii="Century Gothic" w:hAnsi="Century Gothic"/>
                <w:sz w:val="20"/>
                <w:szCs w:val="20"/>
              </w:rPr>
              <w:t>assist</w:t>
            </w:r>
            <w:r w:rsidRPr="00D1112A">
              <w:rPr>
                <w:rFonts w:ascii="Century Gothic" w:hAnsi="Century Gothic"/>
                <w:sz w:val="20"/>
                <w:szCs w:val="20"/>
              </w:rPr>
              <w:t xml:space="preserve"> </w:t>
            </w:r>
            <w:r w:rsidR="00C44EAD">
              <w:rPr>
                <w:rFonts w:ascii="Century Gothic" w:hAnsi="Century Gothic"/>
                <w:sz w:val="20"/>
                <w:szCs w:val="20"/>
              </w:rPr>
              <w:t xml:space="preserve">staff, </w:t>
            </w:r>
            <w:r w:rsidRPr="00D1112A">
              <w:rPr>
                <w:rFonts w:ascii="Century Gothic" w:hAnsi="Century Gothic"/>
                <w:sz w:val="20"/>
                <w:szCs w:val="20"/>
              </w:rPr>
              <w:t xml:space="preserve">clients and visitors </w:t>
            </w:r>
            <w:r>
              <w:rPr>
                <w:rFonts w:ascii="Century Gothic" w:hAnsi="Century Gothic"/>
                <w:sz w:val="20"/>
                <w:szCs w:val="20"/>
              </w:rPr>
              <w:t xml:space="preserve">to </w:t>
            </w:r>
            <w:r w:rsidRPr="00D1112A">
              <w:rPr>
                <w:rFonts w:ascii="Century Gothic" w:hAnsi="Century Gothic"/>
                <w:sz w:val="20"/>
                <w:szCs w:val="20"/>
              </w:rPr>
              <w:t>feel welcome. At CatholicCare, w</w:t>
            </w:r>
            <w:r>
              <w:rPr>
                <w:rFonts w:ascii="Century Gothic" w:hAnsi="Century Gothic"/>
                <w:sz w:val="20"/>
                <w:szCs w:val="20"/>
              </w:rPr>
              <w:t>e have a no wrong door approach;</w:t>
            </w:r>
            <w:r w:rsidRPr="00D1112A">
              <w:rPr>
                <w:rFonts w:ascii="Century Gothic" w:hAnsi="Century Gothic"/>
                <w:sz w:val="20"/>
                <w:szCs w:val="20"/>
              </w:rPr>
              <w:t xml:space="preserve"> If we can’t assist you with the services we prov</w:t>
            </w:r>
            <w:r>
              <w:rPr>
                <w:rFonts w:ascii="Century Gothic" w:hAnsi="Century Gothic"/>
                <w:sz w:val="20"/>
                <w:szCs w:val="20"/>
              </w:rPr>
              <w:t>ide then</w:t>
            </w:r>
            <w:r w:rsidRPr="00D1112A">
              <w:rPr>
                <w:rFonts w:ascii="Century Gothic" w:hAnsi="Century Gothic"/>
                <w:sz w:val="20"/>
                <w:szCs w:val="20"/>
              </w:rPr>
              <w:t xml:space="preserve"> we will find a service that can assist you.</w:t>
            </w:r>
            <w:r>
              <w:rPr>
                <w:rFonts w:ascii="Century Gothic" w:hAnsi="Century Gothic"/>
                <w:sz w:val="20"/>
                <w:szCs w:val="20"/>
              </w:rPr>
              <w:t xml:space="preserve"> The Administration Assistant position is based in our </w:t>
            </w:r>
            <w:r w:rsidR="00356665">
              <w:rPr>
                <w:rFonts w:ascii="Century Gothic" w:hAnsi="Century Gothic"/>
                <w:sz w:val="20"/>
                <w:szCs w:val="20"/>
              </w:rPr>
              <w:t>Mayfield</w:t>
            </w:r>
            <w:r>
              <w:rPr>
                <w:rFonts w:ascii="Century Gothic" w:hAnsi="Century Gothic"/>
                <w:sz w:val="20"/>
                <w:szCs w:val="20"/>
              </w:rPr>
              <w:t xml:space="preserve"> office however, may be asked to backfill reception at other offices where required.</w:t>
            </w:r>
            <w:r w:rsidR="0017486E">
              <w:rPr>
                <w:rFonts w:ascii="Century Gothic" w:hAnsi="Century Gothic"/>
                <w:sz w:val="20"/>
                <w:szCs w:val="20"/>
              </w:rPr>
              <w:t xml:space="preserve"> This position is Monday – Friday, 30 hours per week.</w:t>
            </w:r>
          </w:p>
        </w:tc>
      </w:tr>
      <w:tr w:rsidR="003B13CE" w:rsidRPr="00942700" w14:paraId="7DF71DC7" w14:textId="77777777" w:rsidTr="0011044D">
        <w:trPr>
          <w:cantSplit/>
          <w:trHeight w:val="787"/>
        </w:trPr>
        <w:tc>
          <w:tcPr>
            <w:tcW w:w="9464" w:type="dxa"/>
            <w:gridSpan w:val="3"/>
            <w:tcBorders>
              <w:left w:val="single" w:sz="4" w:space="0" w:color="auto"/>
              <w:right w:val="single" w:sz="4" w:space="0" w:color="auto"/>
            </w:tcBorders>
          </w:tcPr>
          <w:p w14:paraId="3DA91A1C" w14:textId="77777777" w:rsidR="003B13CE" w:rsidRPr="0011044D" w:rsidRDefault="003B13CE" w:rsidP="0011044D">
            <w:pPr>
              <w:spacing w:before="60" w:after="60"/>
              <w:rPr>
                <w:rFonts w:ascii="Century Gothic" w:hAnsi="Century Gothic"/>
                <w:b/>
                <w:sz w:val="20"/>
                <w:szCs w:val="20"/>
              </w:rPr>
            </w:pPr>
            <w:r w:rsidRPr="0011044D">
              <w:rPr>
                <w:rFonts w:ascii="Century Gothic" w:hAnsi="Century Gothic"/>
                <w:b/>
                <w:sz w:val="20"/>
                <w:szCs w:val="20"/>
              </w:rPr>
              <w:t>8. PERSONAL ATTRIBUTES / SELECTION CRITERIA</w:t>
            </w:r>
          </w:p>
          <w:p w14:paraId="1B5B83EF" w14:textId="77777777" w:rsidR="00D1112A" w:rsidRDefault="00D1112A" w:rsidP="00D1112A">
            <w:pPr>
              <w:numPr>
                <w:ilvl w:val="0"/>
                <w:numId w:val="26"/>
              </w:numPr>
              <w:spacing w:before="120" w:after="120"/>
              <w:rPr>
                <w:rFonts w:ascii="Century Gothic" w:hAnsi="Century Gothic"/>
                <w:sz w:val="20"/>
                <w:szCs w:val="20"/>
              </w:rPr>
            </w:pPr>
            <w:r w:rsidRPr="005B14E3">
              <w:rPr>
                <w:rFonts w:ascii="Century Gothic" w:hAnsi="Century Gothic"/>
                <w:sz w:val="20"/>
                <w:szCs w:val="20"/>
              </w:rPr>
              <w:t>Qualifications in Business Administration or equivalent</w:t>
            </w:r>
            <w:r>
              <w:rPr>
                <w:rFonts w:ascii="Century Gothic" w:hAnsi="Century Gothic"/>
                <w:sz w:val="20"/>
                <w:szCs w:val="20"/>
              </w:rPr>
              <w:t xml:space="preserve"> relevant experience in a previous administration position</w:t>
            </w:r>
            <w:r w:rsidRPr="005B14E3">
              <w:rPr>
                <w:rFonts w:ascii="Century Gothic" w:hAnsi="Century Gothic"/>
                <w:sz w:val="20"/>
                <w:szCs w:val="20"/>
              </w:rPr>
              <w:t>.</w:t>
            </w:r>
          </w:p>
          <w:p w14:paraId="20E1208C" w14:textId="77777777" w:rsidR="00C44EAD" w:rsidRPr="00C44EAD" w:rsidRDefault="00C44EAD" w:rsidP="00C44EAD">
            <w:pPr>
              <w:numPr>
                <w:ilvl w:val="0"/>
                <w:numId w:val="26"/>
              </w:numPr>
              <w:spacing w:before="120" w:after="120"/>
              <w:rPr>
                <w:rFonts w:ascii="Century Gothic" w:hAnsi="Century Gothic"/>
                <w:sz w:val="20"/>
                <w:szCs w:val="20"/>
              </w:rPr>
            </w:pPr>
            <w:r>
              <w:rPr>
                <w:rFonts w:ascii="Century Gothic" w:hAnsi="Century Gothic"/>
                <w:sz w:val="20"/>
                <w:szCs w:val="20"/>
              </w:rPr>
              <w:t>A c</w:t>
            </w:r>
            <w:r w:rsidRPr="005B14E3">
              <w:rPr>
                <w:rFonts w:ascii="Century Gothic" w:hAnsi="Century Gothic"/>
                <w:sz w:val="20"/>
                <w:szCs w:val="20"/>
              </w:rPr>
              <w:t xml:space="preserve">ommitment to </w:t>
            </w:r>
            <w:r>
              <w:rPr>
                <w:rFonts w:ascii="Century Gothic" w:hAnsi="Century Gothic"/>
                <w:sz w:val="20"/>
                <w:szCs w:val="20"/>
              </w:rPr>
              <w:t>having a positive, friendly and approachable demeanour</w:t>
            </w:r>
            <w:r w:rsidRPr="005B14E3">
              <w:rPr>
                <w:rFonts w:ascii="Century Gothic" w:hAnsi="Century Gothic"/>
                <w:sz w:val="20"/>
                <w:szCs w:val="20"/>
              </w:rPr>
              <w:t>.</w:t>
            </w:r>
          </w:p>
          <w:p w14:paraId="77AA6197" w14:textId="77777777" w:rsidR="00D1112A" w:rsidRPr="005B14E3" w:rsidRDefault="00D1112A" w:rsidP="00D1112A">
            <w:pPr>
              <w:numPr>
                <w:ilvl w:val="0"/>
                <w:numId w:val="26"/>
              </w:numPr>
              <w:spacing w:before="120" w:after="120"/>
              <w:rPr>
                <w:rFonts w:ascii="Century Gothic" w:hAnsi="Century Gothic"/>
                <w:sz w:val="20"/>
                <w:szCs w:val="20"/>
              </w:rPr>
            </w:pPr>
            <w:r w:rsidRPr="005B14E3">
              <w:rPr>
                <w:rFonts w:ascii="Century Gothic" w:hAnsi="Century Gothic"/>
                <w:sz w:val="20"/>
                <w:szCs w:val="20"/>
              </w:rPr>
              <w:t xml:space="preserve">Excellent organisational skills with ability to prioritise and manage several tasks at one time in order to meet a deadline. </w:t>
            </w:r>
          </w:p>
          <w:p w14:paraId="5E6EC9AD" w14:textId="77777777" w:rsidR="00D1112A" w:rsidRPr="005B14E3" w:rsidRDefault="00D1112A" w:rsidP="00D1112A">
            <w:pPr>
              <w:numPr>
                <w:ilvl w:val="0"/>
                <w:numId w:val="26"/>
              </w:numPr>
              <w:spacing w:before="120" w:after="120"/>
              <w:rPr>
                <w:rFonts w:ascii="Century Gothic" w:hAnsi="Century Gothic"/>
                <w:sz w:val="20"/>
                <w:szCs w:val="20"/>
              </w:rPr>
            </w:pPr>
            <w:r>
              <w:rPr>
                <w:rFonts w:ascii="Century Gothic" w:hAnsi="Century Gothic"/>
                <w:sz w:val="20"/>
                <w:szCs w:val="20"/>
              </w:rPr>
              <w:t>Ability to w</w:t>
            </w:r>
            <w:r w:rsidR="00C44EAD">
              <w:rPr>
                <w:rFonts w:ascii="Century Gothic" w:hAnsi="Century Gothic"/>
                <w:sz w:val="20"/>
                <w:szCs w:val="20"/>
              </w:rPr>
              <w:t>ork autonomously or as part of a team.</w:t>
            </w:r>
          </w:p>
          <w:p w14:paraId="5B3BDA5F" w14:textId="77777777" w:rsidR="00D1112A" w:rsidRPr="005B14E3" w:rsidRDefault="003C0784" w:rsidP="00D1112A">
            <w:pPr>
              <w:numPr>
                <w:ilvl w:val="0"/>
                <w:numId w:val="26"/>
              </w:numPr>
              <w:spacing w:before="120" w:after="120"/>
              <w:rPr>
                <w:rFonts w:ascii="Century Gothic" w:hAnsi="Century Gothic"/>
                <w:sz w:val="20"/>
                <w:szCs w:val="20"/>
              </w:rPr>
            </w:pPr>
            <w:r w:rsidRPr="005B14E3">
              <w:rPr>
                <w:rFonts w:ascii="Century Gothic" w:hAnsi="Century Gothic"/>
                <w:sz w:val="20"/>
                <w:szCs w:val="20"/>
              </w:rPr>
              <w:t>High-level</w:t>
            </w:r>
            <w:r w:rsidR="00D1112A" w:rsidRPr="005B14E3">
              <w:rPr>
                <w:rFonts w:ascii="Century Gothic" w:hAnsi="Century Gothic"/>
                <w:sz w:val="20"/>
                <w:szCs w:val="20"/>
              </w:rPr>
              <w:t xml:space="preserve"> computer skills in use of Microsoft programs including Word, Excel, PowerPoint, and Publisher.</w:t>
            </w:r>
          </w:p>
          <w:p w14:paraId="22355743" w14:textId="77777777" w:rsidR="00D1112A" w:rsidRPr="005B14E3" w:rsidRDefault="00D1112A" w:rsidP="00D1112A">
            <w:pPr>
              <w:numPr>
                <w:ilvl w:val="0"/>
                <w:numId w:val="26"/>
              </w:numPr>
              <w:spacing w:before="120" w:after="120"/>
              <w:rPr>
                <w:rFonts w:ascii="Century Gothic" w:hAnsi="Century Gothic"/>
                <w:sz w:val="20"/>
                <w:szCs w:val="20"/>
              </w:rPr>
            </w:pPr>
            <w:r w:rsidRPr="005B14E3">
              <w:rPr>
                <w:rFonts w:ascii="Century Gothic" w:hAnsi="Century Gothic"/>
                <w:sz w:val="20"/>
                <w:szCs w:val="20"/>
              </w:rPr>
              <w:t>Demonstrated awareness of confidentiality &amp; boundaries of practice.</w:t>
            </w:r>
          </w:p>
          <w:p w14:paraId="73617CA1" w14:textId="77777777" w:rsidR="003B13CE" w:rsidRPr="003C0784" w:rsidRDefault="003C0784" w:rsidP="003C0784">
            <w:pPr>
              <w:numPr>
                <w:ilvl w:val="0"/>
                <w:numId w:val="26"/>
              </w:numPr>
              <w:spacing w:before="120" w:after="120"/>
              <w:rPr>
                <w:rFonts w:ascii="Century Gothic" w:hAnsi="Century Gothic"/>
                <w:sz w:val="20"/>
                <w:szCs w:val="20"/>
              </w:rPr>
            </w:pPr>
            <w:r>
              <w:rPr>
                <w:rFonts w:ascii="Century Gothic" w:hAnsi="Century Gothic"/>
                <w:sz w:val="20"/>
                <w:szCs w:val="20"/>
              </w:rPr>
              <w:t>A</w:t>
            </w:r>
            <w:r w:rsidR="00D1112A" w:rsidRPr="005B14E3">
              <w:rPr>
                <w:rFonts w:ascii="Century Gothic" w:hAnsi="Century Gothic"/>
                <w:sz w:val="20"/>
                <w:szCs w:val="20"/>
              </w:rPr>
              <w:t xml:space="preserve"> commitment to work within C</w:t>
            </w:r>
            <w:r w:rsidR="00D1112A">
              <w:rPr>
                <w:rFonts w:ascii="Century Gothic" w:hAnsi="Century Gothic"/>
                <w:sz w:val="20"/>
                <w:szCs w:val="20"/>
              </w:rPr>
              <w:t>atholic</w:t>
            </w:r>
            <w:r w:rsidR="00D1112A" w:rsidRPr="005B14E3">
              <w:rPr>
                <w:rFonts w:ascii="Century Gothic" w:hAnsi="Century Gothic"/>
                <w:sz w:val="20"/>
                <w:szCs w:val="20"/>
              </w:rPr>
              <w:t>C</w:t>
            </w:r>
            <w:r w:rsidR="00D1112A">
              <w:rPr>
                <w:rFonts w:ascii="Century Gothic" w:hAnsi="Century Gothic"/>
                <w:sz w:val="20"/>
                <w:szCs w:val="20"/>
              </w:rPr>
              <w:t>are</w:t>
            </w:r>
            <w:r w:rsidR="00D1112A" w:rsidRPr="005B14E3">
              <w:rPr>
                <w:rFonts w:ascii="Century Gothic" w:hAnsi="Century Gothic"/>
                <w:sz w:val="20"/>
                <w:szCs w:val="20"/>
              </w:rPr>
              <w:t>’s Mission, Vision and Values</w:t>
            </w:r>
          </w:p>
        </w:tc>
      </w:tr>
      <w:tr w:rsidR="003B13CE" w:rsidRPr="00942700" w14:paraId="3AE6A655" w14:textId="77777777" w:rsidTr="0011044D">
        <w:trPr>
          <w:cantSplit/>
          <w:trHeight w:val="787"/>
        </w:trPr>
        <w:tc>
          <w:tcPr>
            <w:tcW w:w="9464" w:type="dxa"/>
            <w:gridSpan w:val="3"/>
            <w:tcBorders>
              <w:left w:val="single" w:sz="4" w:space="0" w:color="auto"/>
              <w:bottom w:val="single" w:sz="12" w:space="0" w:color="auto"/>
              <w:right w:val="single" w:sz="4" w:space="0" w:color="auto"/>
            </w:tcBorders>
          </w:tcPr>
          <w:p w14:paraId="0C3E4DB6" w14:textId="77777777" w:rsidR="003B13CE" w:rsidRPr="0011044D" w:rsidRDefault="003B13CE" w:rsidP="00942700">
            <w:pPr>
              <w:spacing w:before="60" w:after="60"/>
              <w:rPr>
                <w:rFonts w:ascii="Century Gothic" w:hAnsi="Century Gothic"/>
                <w:b/>
                <w:sz w:val="20"/>
                <w:szCs w:val="20"/>
              </w:rPr>
            </w:pPr>
            <w:r w:rsidRPr="0011044D">
              <w:rPr>
                <w:rFonts w:ascii="Century Gothic" w:hAnsi="Century Gothic"/>
                <w:b/>
                <w:sz w:val="20"/>
                <w:szCs w:val="20"/>
              </w:rPr>
              <w:t xml:space="preserve"> 9. QUALIFICATIONS/LICENCES</w:t>
            </w:r>
          </w:p>
          <w:p w14:paraId="4D3800AE" w14:textId="77777777" w:rsidR="003B13CE" w:rsidRPr="0011044D" w:rsidRDefault="003B13CE" w:rsidP="00942700">
            <w:pPr>
              <w:spacing w:before="60" w:after="60"/>
              <w:rPr>
                <w:rFonts w:ascii="Century Gothic" w:hAnsi="Century Gothic"/>
                <w:b/>
                <w:sz w:val="20"/>
                <w:szCs w:val="20"/>
              </w:rPr>
            </w:pPr>
            <w:r w:rsidRPr="0011044D">
              <w:rPr>
                <w:rFonts w:ascii="Century Gothic" w:hAnsi="Century Gothic"/>
                <w:b/>
                <w:sz w:val="20"/>
                <w:szCs w:val="20"/>
              </w:rPr>
              <w:t>MANDATORY</w:t>
            </w:r>
          </w:p>
          <w:p w14:paraId="787EEA93" w14:textId="77777777" w:rsidR="00C44EAD" w:rsidRDefault="00C44EAD" w:rsidP="00C44EAD">
            <w:pPr>
              <w:numPr>
                <w:ilvl w:val="0"/>
                <w:numId w:val="29"/>
              </w:numPr>
              <w:spacing w:before="120" w:after="120"/>
              <w:rPr>
                <w:rFonts w:ascii="Century Gothic" w:hAnsi="Century Gothic"/>
                <w:sz w:val="20"/>
                <w:szCs w:val="20"/>
              </w:rPr>
            </w:pPr>
            <w:r w:rsidRPr="005B14E3">
              <w:rPr>
                <w:rFonts w:ascii="Century Gothic" w:hAnsi="Century Gothic"/>
                <w:sz w:val="20"/>
                <w:szCs w:val="20"/>
              </w:rPr>
              <w:t>Qualifications in Business Administration or equivalent</w:t>
            </w:r>
            <w:r>
              <w:rPr>
                <w:rFonts w:ascii="Century Gothic" w:hAnsi="Century Gothic"/>
                <w:sz w:val="20"/>
                <w:szCs w:val="20"/>
              </w:rPr>
              <w:t xml:space="preserve"> relevant experience in a previous administration position</w:t>
            </w:r>
            <w:r w:rsidRPr="005B14E3">
              <w:rPr>
                <w:rFonts w:ascii="Century Gothic" w:hAnsi="Century Gothic"/>
                <w:sz w:val="20"/>
                <w:szCs w:val="20"/>
              </w:rPr>
              <w:t>.</w:t>
            </w:r>
          </w:p>
          <w:p w14:paraId="37FA01AA" w14:textId="77777777" w:rsidR="00C44EAD" w:rsidRPr="005B14E3" w:rsidRDefault="00C44EAD" w:rsidP="00C44EAD">
            <w:pPr>
              <w:numPr>
                <w:ilvl w:val="0"/>
                <w:numId w:val="29"/>
              </w:numPr>
              <w:spacing w:before="120" w:after="120"/>
              <w:rPr>
                <w:rFonts w:ascii="Century Gothic" w:hAnsi="Century Gothic"/>
                <w:sz w:val="20"/>
                <w:szCs w:val="20"/>
              </w:rPr>
            </w:pPr>
            <w:r>
              <w:rPr>
                <w:rFonts w:ascii="Century Gothic" w:hAnsi="Century Gothic"/>
                <w:sz w:val="20"/>
                <w:szCs w:val="20"/>
              </w:rPr>
              <w:t>First Aid Certificate</w:t>
            </w:r>
          </w:p>
          <w:p w14:paraId="0D1E9EC4" w14:textId="77777777" w:rsidR="003B13CE" w:rsidRPr="0011044D" w:rsidRDefault="003B13CE" w:rsidP="00942700">
            <w:pPr>
              <w:spacing w:before="60" w:after="60"/>
              <w:rPr>
                <w:rFonts w:ascii="Century Gothic" w:hAnsi="Century Gothic"/>
                <w:b/>
                <w:sz w:val="20"/>
                <w:szCs w:val="20"/>
              </w:rPr>
            </w:pPr>
            <w:r w:rsidRPr="0011044D">
              <w:rPr>
                <w:rFonts w:ascii="Century Gothic" w:hAnsi="Century Gothic"/>
                <w:b/>
                <w:sz w:val="20"/>
                <w:szCs w:val="20"/>
              </w:rPr>
              <w:t>DESIRED / OPTIONAL</w:t>
            </w:r>
          </w:p>
          <w:p w14:paraId="6ABD8E08" w14:textId="77777777" w:rsidR="003B13CE" w:rsidRDefault="00C44EAD" w:rsidP="00C44EAD">
            <w:pPr>
              <w:numPr>
                <w:ilvl w:val="0"/>
                <w:numId w:val="29"/>
              </w:numPr>
              <w:rPr>
                <w:rFonts w:ascii="Century Gothic" w:hAnsi="Century Gothic" w:cs="Arial"/>
                <w:sz w:val="20"/>
                <w:szCs w:val="20"/>
              </w:rPr>
            </w:pPr>
            <w:r>
              <w:rPr>
                <w:rFonts w:ascii="Century Gothic" w:hAnsi="Century Gothic" w:cs="Arial"/>
                <w:sz w:val="20"/>
                <w:szCs w:val="20"/>
              </w:rPr>
              <w:t>Experience working with multicultural clients.</w:t>
            </w:r>
          </w:p>
          <w:p w14:paraId="04FEB807" w14:textId="77777777" w:rsidR="00C44EAD" w:rsidRPr="004E50C0" w:rsidRDefault="00C44EAD" w:rsidP="00C44EAD">
            <w:pPr>
              <w:numPr>
                <w:ilvl w:val="0"/>
                <w:numId w:val="29"/>
              </w:numPr>
              <w:rPr>
                <w:rFonts w:ascii="Century Gothic" w:hAnsi="Century Gothic" w:cs="Arial"/>
                <w:sz w:val="20"/>
                <w:szCs w:val="20"/>
              </w:rPr>
            </w:pPr>
            <w:r>
              <w:rPr>
                <w:rFonts w:ascii="Century Gothic" w:hAnsi="Century Gothic" w:cs="Arial"/>
                <w:sz w:val="20"/>
                <w:szCs w:val="20"/>
              </w:rPr>
              <w:t>Experience working with clients with mental health issues and an understanding of basic mental health first aid.</w:t>
            </w:r>
          </w:p>
        </w:tc>
      </w:tr>
    </w:tbl>
    <w:p w14:paraId="3D87D0CA" w14:textId="77777777" w:rsidR="003B13CE" w:rsidRPr="00942700" w:rsidRDefault="003B13CE" w:rsidP="00EF168B">
      <w:pPr>
        <w:tabs>
          <w:tab w:val="left" w:pos="2325"/>
        </w:tabs>
        <w:rPr>
          <w:rFonts w:ascii="Century Gothic" w:hAnsi="Century Gothic"/>
          <w:sz w:val="20"/>
          <w:szCs w:val="20"/>
        </w:rPr>
      </w:pPr>
    </w:p>
    <w:tbl>
      <w:tblPr>
        <w:tblpPr w:leftFromText="180" w:rightFromText="180" w:vertAnchor="text" w:horzAnchor="margin" w:tblpX="-34" w:tblpY="314"/>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3B13CE" w:rsidRPr="00942700" w14:paraId="6AE11D41" w14:textId="77777777" w:rsidTr="00596FB7">
        <w:trPr>
          <w:cantSplit/>
          <w:trHeight w:val="787"/>
        </w:trPr>
        <w:tc>
          <w:tcPr>
            <w:tcW w:w="9498" w:type="dxa"/>
            <w:tcBorders>
              <w:top w:val="single" w:sz="12" w:space="0" w:color="auto"/>
              <w:left w:val="single" w:sz="4" w:space="0" w:color="auto"/>
              <w:right w:val="single" w:sz="4" w:space="0" w:color="auto"/>
            </w:tcBorders>
          </w:tcPr>
          <w:p w14:paraId="1E619AEB" w14:textId="77777777" w:rsidR="003B13CE" w:rsidRPr="0011044D" w:rsidRDefault="003B13CE" w:rsidP="00596FB7">
            <w:pPr>
              <w:spacing w:line="220" w:lineRule="exact"/>
              <w:rPr>
                <w:rFonts w:ascii="Century Gothic" w:hAnsi="Century Gothic"/>
                <w:b/>
                <w:sz w:val="20"/>
                <w:szCs w:val="20"/>
              </w:rPr>
            </w:pPr>
            <w:r w:rsidRPr="0011044D">
              <w:rPr>
                <w:rFonts w:ascii="Century Gothic" w:hAnsi="Century Gothic"/>
                <w:b/>
                <w:sz w:val="20"/>
                <w:szCs w:val="20"/>
              </w:rPr>
              <w:lastRenderedPageBreak/>
              <w:t xml:space="preserve">10. ORGANISATIONAL ENVIRONMENT </w:t>
            </w:r>
          </w:p>
          <w:p w14:paraId="2180F26E" w14:textId="77777777" w:rsidR="003B13CE" w:rsidRPr="0011044D" w:rsidRDefault="00C06B27" w:rsidP="00596FB7">
            <w:pPr>
              <w:spacing w:before="60" w:after="60"/>
              <w:jc w:val="center"/>
              <w:rPr>
                <w:rFonts w:ascii="Century Gothic" w:hAnsi="Century Gothic"/>
                <w:color w:val="999999"/>
                <w:sz w:val="20"/>
                <w:szCs w:val="20"/>
              </w:rPr>
            </w:pPr>
            <w:r w:rsidRPr="0011044D">
              <w:rPr>
                <w:rFonts w:ascii="Century Gothic" w:hAnsi="Century Gothic"/>
                <w:sz w:val="20"/>
                <w:szCs w:val="20"/>
              </w:rPr>
              <w:t>CatholicCare Social Services Hunter- Manning is a not for profit organisation and a mission and outreach agency of the Catholic Diocese of Maitland-Newcastle. Our services include; child and family services, disability support, mental health services, counselling and refugee services. CatholicCare currently operates across six sites in the Hunter-Manning and we are committed to delivering services in line with our three pillars of Unity, Quality and Sustainability</w:t>
            </w:r>
          </w:p>
        </w:tc>
      </w:tr>
      <w:tr w:rsidR="003B13CE" w:rsidRPr="00942700" w14:paraId="733A7E32" w14:textId="77777777" w:rsidTr="00596FB7">
        <w:trPr>
          <w:trHeight w:val="1475"/>
        </w:trPr>
        <w:tc>
          <w:tcPr>
            <w:tcW w:w="9498" w:type="dxa"/>
            <w:tcBorders>
              <w:left w:val="single" w:sz="4" w:space="0" w:color="auto"/>
              <w:bottom w:val="single" w:sz="4" w:space="0" w:color="auto"/>
              <w:right w:val="single" w:sz="4" w:space="0" w:color="auto"/>
            </w:tcBorders>
          </w:tcPr>
          <w:p w14:paraId="592C48C3" w14:textId="77777777" w:rsidR="00517D02" w:rsidRPr="004E50C0" w:rsidRDefault="003B13CE" w:rsidP="00596FB7">
            <w:pPr>
              <w:spacing w:before="60" w:after="60"/>
              <w:rPr>
                <w:rFonts w:ascii="Century Gothic" w:hAnsi="Century Gothic"/>
                <w:b/>
                <w:sz w:val="20"/>
                <w:szCs w:val="20"/>
              </w:rPr>
            </w:pPr>
            <w:r w:rsidRPr="0011044D">
              <w:rPr>
                <w:rFonts w:ascii="Century Gothic" w:hAnsi="Century Gothic"/>
                <w:b/>
                <w:sz w:val="20"/>
                <w:szCs w:val="20"/>
              </w:rPr>
              <w:t>11</w:t>
            </w:r>
            <w:r w:rsidR="0011044D">
              <w:rPr>
                <w:rFonts w:ascii="Century Gothic" w:hAnsi="Century Gothic"/>
                <w:b/>
                <w:sz w:val="20"/>
                <w:szCs w:val="20"/>
              </w:rPr>
              <w:t xml:space="preserve">.                                                     </w:t>
            </w:r>
            <w:r w:rsidR="00517D02" w:rsidRPr="004E50C0">
              <w:rPr>
                <w:rFonts w:ascii="Century Gothic" w:hAnsi="Century Gothic"/>
                <w:b/>
                <w:sz w:val="20"/>
                <w:szCs w:val="20"/>
              </w:rPr>
              <w:t>MISSION - VISION - VALUES</w:t>
            </w:r>
          </w:p>
          <w:p w14:paraId="12F04E50" w14:textId="77777777" w:rsidR="00517D02" w:rsidRPr="004E50C0" w:rsidRDefault="00517D02" w:rsidP="00596FB7">
            <w:pPr>
              <w:ind w:left="900" w:hanging="855"/>
              <w:jc w:val="center"/>
              <w:rPr>
                <w:rFonts w:ascii="Century Gothic" w:hAnsi="Century Gothic"/>
                <w:b/>
                <w:sz w:val="20"/>
                <w:szCs w:val="20"/>
              </w:rPr>
            </w:pPr>
            <w:r w:rsidRPr="004E50C0">
              <w:rPr>
                <w:rFonts w:ascii="Century Gothic" w:hAnsi="Century Gothic"/>
                <w:b/>
                <w:sz w:val="20"/>
                <w:szCs w:val="20"/>
              </w:rPr>
              <w:t>Our Mission…</w:t>
            </w:r>
          </w:p>
          <w:p w14:paraId="27F91500" w14:textId="77777777" w:rsidR="00517D02" w:rsidRPr="004E50C0" w:rsidRDefault="00517D02" w:rsidP="00596FB7">
            <w:pPr>
              <w:pStyle w:val="BodyText2"/>
              <w:ind w:left="900" w:hanging="855"/>
              <w:rPr>
                <w:rFonts w:ascii="Century Gothic" w:hAnsi="Century Gothic"/>
                <w:color w:val="auto"/>
                <w:sz w:val="20"/>
                <w:szCs w:val="20"/>
              </w:rPr>
            </w:pPr>
            <w:r w:rsidRPr="004E50C0">
              <w:rPr>
                <w:rFonts w:ascii="Century Gothic" w:hAnsi="Century Gothic"/>
                <w:color w:val="auto"/>
                <w:sz w:val="20"/>
                <w:szCs w:val="20"/>
              </w:rPr>
              <w:t>CatholicCare Hunter Manning listens and responds by working together with communities to build a stronger, fairer and kinder society that values children, young people, families and individuals. Through Christ’s mission we seek to provide opportunities for people to ‘have life and have it to the full’.</w:t>
            </w:r>
          </w:p>
          <w:p w14:paraId="19A774D9" w14:textId="77777777" w:rsidR="00517D02" w:rsidRPr="004E50C0" w:rsidRDefault="00517D02" w:rsidP="00596FB7">
            <w:pPr>
              <w:pStyle w:val="Heading2"/>
              <w:jc w:val="left"/>
              <w:rPr>
                <w:rFonts w:ascii="Century Gothic" w:hAnsi="Century Gothic"/>
                <w:sz w:val="20"/>
                <w:szCs w:val="20"/>
              </w:rPr>
            </w:pPr>
          </w:p>
          <w:p w14:paraId="483A6620" w14:textId="77777777" w:rsidR="00517D02" w:rsidRPr="004E50C0" w:rsidRDefault="00517D02" w:rsidP="00596FB7">
            <w:pPr>
              <w:pStyle w:val="Heading2"/>
              <w:ind w:left="900" w:hanging="855"/>
              <w:rPr>
                <w:rFonts w:ascii="Century Gothic" w:hAnsi="Century Gothic"/>
                <w:sz w:val="20"/>
                <w:szCs w:val="20"/>
              </w:rPr>
            </w:pPr>
            <w:r w:rsidRPr="004E50C0">
              <w:rPr>
                <w:rFonts w:ascii="Century Gothic" w:hAnsi="Century Gothic"/>
                <w:sz w:val="20"/>
                <w:szCs w:val="20"/>
              </w:rPr>
              <w:t>Our Vision…</w:t>
            </w:r>
          </w:p>
          <w:p w14:paraId="036CA36F" w14:textId="77777777" w:rsidR="00517D02" w:rsidRPr="004E50C0" w:rsidRDefault="00517D02" w:rsidP="00596FB7">
            <w:pPr>
              <w:pStyle w:val="BodyText2"/>
              <w:tabs>
                <w:tab w:val="left" w:pos="5491"/>
              </w:tabs>
              <w:ind w:left="900" w:hanging="855"/>
              <w:rPr>
                <w:rFonts w:ascii="Century Gothic" w:hAnsi="Century Gothic"/>
                <w:color w:val="auto"/>
                <w:sz w:val="20"/>
                <w:szCs w:val="20"/>
              </w:rPr>
            </w:pPr>
            <w:r w:rsidRPr="004E50C0">
              <w:rPr>
                <w:rFonts w:ascii="Century Gothic" w:hAnsi="Century Gothic"/>
                <w:color w:val="auto"/>
                <w:sz w:val="20"/>
                <w:szCs w:val="20"/>
              </w:rPr>
              <w:t>For inclusive, just and strong communities. We nurture, respect and encourage strong relationships where the individuality and strengths of each person are respected, valued and celebrated.</w:t>
            </w:r>
          </w:p>
          <w:p w14:paraId="79C68993" w14:textId="77777777" w:rsidR="00517D02" w:rsidRPr="004E50C0" w:rsidRDefault="00517D02" w:rsidP="00596FB7">
            <w:pPr>
              <w:pStyle w:val="BodyText2"/>
              <w:tabs>
                <w:tab w:val="left" w:pos="5491"/>
              </w:tabs>
              <w:ind w:left="900" w:hanging="855"/>
              <w:rPr>
                <w:rFonts w:ascii="Century Gothic" w:hAnsi="Century Gothic"/>
                <w:color w:val="auto"/>
                <w:sz w:val="20"/>
                <w:szCs w:val="20"/>
              </w:rPr>
            </w:pPr>
          </w:p>
          <w:p w14:paraId="5098CBB4" w14:textId="77777777" w:rsidR="00517D02" w:rsidRPr="004E50C0" w:rsidRDefault="00517D02" w:rsidP="00596FB7">
            <w:pPr>
              <w:pStyle w:val="Heading2"/>
              <w:ind w:left="900" w:hanging="855"/>
              <w:rPr>
                <w:rFonts w:ascii="Century Gothic" w:hAnsi="Century Gothic"/>
                <w:sz w:val="20"/>
                <w:szCs w:val="20"/>
              </w:rPr>
            </w:pPr>
            <w:r w:rsidRPr="004E50C0">
              <w:rPr>
                <w:rFonts w:ascii="Century Gothic" w:hAnsi="Century Gothic"/>
                <w:sz w:val="20"/>
                <w:szCs w:val="20"/>
              </w:rPr>
              <w:t>Our Values…</w:t>
            </w:r>
          </w:p>
          <w:p w14:paraId="10CBA99C" w14:textId="77777777" w:rsidR="00517D02" w:rsidRPr="004E50C0" w:rsidRDefault="00596FB7" w:rsidP="00596FB7">
            <w:pPr>
              <w:pStyle w:val="BodyText2"/>
              <w:ind w:left="900" w:hanging="855"/>
              <w:rPr>
                <w:rFonts w:ascii="Century Gothic" w:hAnsi="Century Gothic"/>
                <w:color w:val="auto"/>
                <w:sz w:val="20"/>
                <w:szCs w:val="20"/>
              </w:rPr>
            </w:pPr>
            <w:r>
              <w:rPr>
                <w:rFonts w:ascii="Century Gothic" w:hAnsi="Century Gothic"/>
                <w:color w:val="auto"/>
                <w:sz w:val="20"/>
                <w:szCs w:val="20"/>
              </w:rPr>
              <w:t>Respect</w:t>
            </w:r>
            <w:r w:rsidR="00517D02" w:rsidRPr="004E50C0">
              <w:rPr>
                <w:rFonts w:ascii="Century Gothic" w:hAnsi="Century Gothic"/>
                <w:color w:val="auto"/>
                <w:sz w:val="20"/>
                <w:szCs w:val="20"/>
              </w:rPr>
              <w:t xml:space="preserve"> – we </w:t>
            </w:r>
            <w:r>
              <w:rPr>
                <w:rFonts w:ascii="Century Gothic" w:hAnsi="Century Gothic"/>
                <w:color w:val="auto"/>
                <w:sz w:val="20"/>
                <w:szCs w:val="20"/>
              </w:rPr>
              <w:t>show consideration for all and recognise each other’s differences.</w:t>
            </w:r>
          </w:p>
          <w:p w14:paraId="70368AC1" w14:textId="77777777" w:rsidR="00517D02" w:rsidRPr="004E50C0" w:rsidRDefault="00596FB7" w:rsidP="00596FB7">
            <w:pPr>
              <w:pStyle w:val="BodyText2"/>
              <w:ind w:left="900" w:hanging="855"/>
              <w:rPr>
                <w:rFonts w:ascii="Century Gothic" w:hAnsi="Century Gothic"/>
                <w:color w:val="auto"/>
                <w:sz w:val="20"/>
                <w:szCs w:val="20"/>
              </w:rPr>
            </w:pPr>
            <w:r>
              <w:rPr>
                <w:rFonts w:ascii="Century Gothic" w:hAnsi="Century Gothic"/>
                <w:color w:val="auto"/>
                <w:sz w:val="20"/>
                <w:szCs w:val="20"/>
              </w:rPr>
              <w:t>Justice</w:t>
            </w:r>
            <w:r w:rsidR="00517D02" w:rsidRPr="004E50C0">
              <w:rPr>
                <w:rFonts w:ascii="Century Gothic" w:hAnsi="Century Gothic"/>
                <w:color w:val="auto"/>
                <w:sz w:val="20"/>
                <w:szCs w:val="20"/>
              </w:rPr>
              <w:t xml:space="preserve"> – </w:t>
            </w:r>
            <w:r>
              <w:rPr>
                <w:rFonts w:ascii="Century Gothic" w:hAnsi="Century Gothic"/>
                <w:color w:val="auto"/>
                <w:sz w:val="20"/>
                <w:szCs w:val="20"/>
              </w:rPr>
              <w:t>we believe in and actively seek and encourage equality for all</w:t>
            </w:r>
          </w:p>
          <w:p w14:paraId="7775FA15" w14:textId="77777777" w:rsidR="00517D02" w:rsidRPr="004E50C0" w:rsidRDefault="00596FB7" w:rsidP="00596FB7">
            <w:pPr>
              <w:pStyle w:val="BodyText2"/>
              <w:ind w:left="900" w:hanging="855"/>
              <w:rPr>
                <w:rFonts w:ascii="Century Gothic" w:hAnsi="Century Gothic"/>
                <w:color w:val="auto"/>
                <w:sz w:val="20"/>
                <w:szCs w:val="20"/>
              </w:rPr>
            </w:pPr>
            <w:r>
              <w:rPr>
                <w:rFonts w:ascii="Century Gothic" w:hAnsi="Century Gothic"/>
                <w:color w:val="auto"/>
                <w:sz w:val="20"/>
                <w:szCs w:val="20"/>
              </w:rPr>
              <w:t>Connection</w:t>
            </w:r>
            <w:r w:rsidR="00517D02" w:rsidRPr="004E50C0">
              <w:rPr>
                <w:rFonts w:ascii="Century Gothic" w:hAnsi="Century Gothic"/>
                <w:color w:val="auto"/>
                <w:sz w:val="20"/>
                <w:szCs w:val="20"/>
              </w:rPr>
              <w:t xml:space="preserve"> – we </w:t>
            </w:r>
            <w:r>
              <w:rPr>
                <w:rFonts w:ascii="Century Gothic" w:hAnsi="Century Gothic"/>
                <w:color w:val="auto"/>
                <w:sz w:val="20"/>
                <w:szCs w:val="20"/>
              </w:rPr>
              <w:t>are committed to developing and enhancing meaningful relationships with our communities including agencies of the Catholic Diocese of Maitland-Newcastle, funding bodies and like-minded organisations that uphold a commitment to assisting the vulnerable.</w:t>
            </w:r>
          </w:p>
          <w:p w14:paraId="0407EE18" w14:textId="77777777" w:rsidR="003B13CE" w:rsidRPr="004E50C0" w:rsidRDefault="00596FB7" w:rsidP="00596FB7">
            <w:pPr>
              <w:rPr>
                <w:rFonts w:ascii="Century Gothic" w:hAnsi="Century Gothic"/>
                <w:sz w:val="20"/>
                <w:szCs w:val="20"/>
              </w:rPr>
            </w:pPr>
            <w:r>
              <w:rPr>
                <w:rFonts w:ascii="Century Gothic" w:hAnsi="Century Gothic"/>
                <w:sz w:val="20"/>
                <w:szCs w:val="20"/>
              </w:rPr>
              <w:t>Collaboration</w:t>
            </w:r>
            <w:r w:rsidR="00517D02" w:rsidRPr="004E50C0">
              <w:rPr>
                <w:rFonts w:ascii="Century Gothic" w:hAnsi="Century Gothic"/>
                <w:sz w:val="20"/>
                <w:szCs w:val="20"/>
              </w:rPr>
              <w:t xml:space="preserve"> – </w:t>
            </w:r>
            <w:r>
              <w:rPr>
                <w:rFonts w:ascii="Century Gothic" w:hAnsi="Century Gothic"/>
                <w:sz w:val="20"/>
                <w:szCs w:val="20"/>
              </w:rPr>
              <w:t>we encourage teamwork that achieves tangible outcomes through open communication, lateral thinking and positive reinforcement.</w:t>
            </w:r>
          </w:p>
          <w:p w14:paraId="3F45C8F0" w14:textId="77777777" w:rsidR="00517D02" w:rsidRPr="0011044D" w:rsidRDefault="00517D02" w:rsidP="00596FB7">
            <w:pPr>
              <w:rPr>
                <w:rFonts w:ascii="Century Gothic" w:hAnsi="Century Gothic"/>
                <w:b/>
                <w:sz w:val="20"/>
                <w:szCs w:val="20"/>
              </w:rPr>
            </w:pPr>
          </w:p>
        </w:tc>
      </w:tr>
    </w:tbl>
    <w:p w14:paraId="26082A4B" w14:textId="77777777" w:rsidR="003B13CE" w:rsidRPr="00942700" w:rsidRDefault="003B13CE" w:rsidP="00EF168B">
      <w:pPr>
        <w:rPr>
          <w:rFonts w:ascii="Century Gothic" w:hAnsi="Century Gothic"/>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33"/>
        <w:gridCol w:w="1427"/>
        <w:gridCol w:w="3969"/>
      </w:tblGrid>
      <w:tr w:rsidR="003B13CE" w:rsidRPr="00942700" w14:paraId="0BFD7D3C" w14:textId="77777777" w:rsidTr="00596FB7">
        <w:tc>
          <w:tcPr>
            <w:tcW w:w="2269" w:type="dxa"/>
            <w:tcBorders>
              <w:bottom w:val="single" w:sz="4" w:space="0" w:color="auto"/>
            </w:tcBorders>
          </w:tcPr>
          <w:p w14:paraId="224B48E7" w14:textId="77777777" w:rsidR="003B13CE" w:rsidRPr="004E50C0" w:rsidRDefault="004E50C0" w:rsidP="004E50C0">
            <w:pPr>
              <w:pStyle w:val="Heading2"/>
              <w:keepNext w:val="0"/>
              <w:spacing w:before="60" w:after="60"/>
              <w:rPr>
                <w:rFonts w:ascii="Century Gothic" w:hAnsi="Century Gothic"/>
                <w:sz w:val="20"/>
                <w:szCs w:val="20"/>
              </w:rPr>
            </w:pPr>
            <w:r>
              <w:rPr>
                <w:rFonts w:ascii="Century Gothic" w:hAnsi="Century Gothic"/>
                <w:sz w:val="20"/>
                <w:szCs w:val="20"/>
              </w:rPr>
              <w:t>12. Key Performance Area</w:t>
            </w:r>
          </w:p>
        </w:tc>
        <w:tc>
          <w:tcPr>
            <w:tcW w:w="3260" w:type="dxa"/>
            <w:gridSpan w:val="2"/>
            <w:tcBorders>
              <w:top w:val="single" w:sz="6" w:space="0" w:color="auto"/>
              <w:bottom w:val="single" w:sz="4" w:space="0" w:color="auto"/>
            </w:tcBorders>
          </w:tcPr>
          <w:p w14:paraId="3D388E99" w14:textId="77777777" w:rsidR="003B13CE" w:rsidRPr="004E50C0" w:rsidRDefault="003B13CE" w:rsidP="004E50C0">
            <w:pPr>
              <w:spacing w:before="60" w:after="60"/>
              <w:jc w:val="center"/>
              <w:rPr>
                <w:rFonts w:ascii="Century Gothic" w:hAnsi="Century Gothic"/>
                <w:b/>
                <w:i/>
                <w:color w:val="999999"/>
                <w:sz w:val="20"/>
                <w:szCs w:val="20"/>
              </w:rPr>
            </w:pPr>
            <w:r w:rsidRPr="00942700">
              <w:rPr>
                <w:rFonts w:ascii="Century Gothic" w:hAnsi="Century Gothic"/>
                <w:b/>
                <w:sz w:val="20"/>
                <w:szCs w:val="20"/>
              </w:rPr>
              <w:t>Key Tasks</w:t>
            </w:r>
            <w:r w:rsidR="004E50C0">
              <w:rPr>
                <w:rFonts w:ascii="Century Gothic" w:hAnsi="Century Gothic"/>
                <w:b/>
                <w:i/>
                <w:color w:val="999999"/>
                <w:sz w:val="20"/>
                <w:szCs w:val="20"/>
              </w:rPr>
              <w:t xml:space="preserve"> </w:t>
            </w:r>
          </w:p>
        </w:tc>
        <w:tc>
          <w:tcPr>
            <w:tcW w:w="3969" w:type="dxa"/>
            <w:tcBorders>
              <w:bottom w:val="single" w:sz="4" w:space="0" w:color="auto"/>
            </w:tcBorders>
          </w:tcPr>
          <w:p w14:paraId="3DC364C4" w14:textId="77777777" w:rsidR="003B13CE" w:rsidRPr="00942700" w:rsidRDefault="003B13CE" w:rsidP="00CA14A6">
            <w:pPr>
              <w:spacing w:before="60" w:after="60"/>
              <w:jc w:val="center"/>
              <w:rPr>
                <w:rFonts w:ascii="Century Gothic" w:hAnsi="Century Gothic"/>
                <w:b/>
                <w:sz w:val="20"/>
                <w:szCs w:val="20"/>
              </w:rPr>
            </w:pPr>
            <w:r w:rsidRPr="00942700">
              <w:rPr>
                <w:rFonts w:ascii="Century Gothic" w:hAnsi="Century Gothic"/>
                <w:b/>
                <w:sz w:val="20"/>
                <w:szCs w:val="20"/>
              </w:rPr>
              <w:t>Performance Indicators</w:t>
            </w:r>
          </w:p>
        </w:tc>
      </w:tr>
      <w:tr w:rsidR="003B13CE" w:rsidRPr="00942700" w14:paraId="4FBCA3BC" w14:textId="77777777" w:rsidTr="00596FB7">
        <w:tc>
          <w:tcPr>
            <w:tcW w:w="2269" w:type="dxa"/>
            <w:tcBorders>
              <w:top w:val="single" w:sz="4" w:space="0" w:color="auto"/>
              <w:bottom w:val="single" w:sz="4" w:space="0" w:color="auto"/>
            </w:tcBorders>
          </w:tcPr>
          <w:p w14:paraId="16BA2BF5" w14:textId="77777777" w:rsidR="003B13CE" w:rsidRPr="0011044D" w:rsidRDefault="00A93F65" w:rsidP="004B4826">
            <w:pPr>
              <w:pStyle w:val="BodyText"/>
              <w:spacing w:after="120" w:line="264" w:lineRule="auto"/>
              <w:jc w:val="left"/>
              <w:rPr>
                <w:rFonts w:ascii="Century Gothic" w:hAnsi="Century Gothic"/>
                <w:szCs w:val="20"/>
              </w:rPr>
            </w:pPr>
            <w:r>
              <w:rPr>
                <w:rFonts w:ascii="Century Gothic" w:hAnsi="Century Gothic"/>
                <w:szCs w:val="20"/>
              </w:rPr>
              <w:t xml:space="preserve">General Administration </w:t>
            </w:r>
          </w:p>
        </w:tc>
        <w:tc>
          <w:tcPr>
            <w:tcW w:w="3260" w:type="dxa"/>
            <w:gridSpan w:val="2"/>
            <w:tcBorders>
              <w:top w:val="single" w:sz="4" w:space="0" w:color="auto"/>
              <w:bottom w:val="single" w:sz="4" w:space="0" w:color="auto"/>
            </w:tcBorders>
          </w:tcPr>
          <w:p w14:paraId="7F352294" w14:textId="77777777" w:rsidR="004B4826" w:rsidRPr="0011044D" w:rsidRDefault="00A93F65" w:rsidP="004B4826">
            <w:pPr>
              <w:numPr>
                <w:ilvl w:val="0"/>
                <w:numId w:val="6"/>
              </w:numPr>
              <w:ind w:left="357" w:hanging="357"/>
              <w:rPr>
                <w:rFonts w:ascii="Century Gothic" w:hAnsi="Century Gothic" w:cs="Arial"/>
                <w:sz w:val="20"/>
                <w:szCs w:val="20"/>
              </w:rPr>
            </w:pPr>
            <w:r>
              <w:rPr>
                <w:rFonts w:ascii="Century Gothic" w:hAnsi="Century Gothic" w:cs="Arial"/>
                <w:sz w:val="20"/>
                <w:szCs w:val="20"/>
              </w:rPr>
              <w:t>Answer all calls to reception phone and check voicemails daily.</w:t>
            </w:r>
          </w:p>
          <w:p w14:paraId="347C7A08" w14:textId="77777777" w:rsidR="00C94C10"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Greet clients and visitors to the office.</w:t>
            </w:r>
          </w:p>
          <w:p w14:paraId="26625EE6"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Complete monthly stationary orders are maintain office supplies such as tea, coffee etc.</w:t>
            </w:r>
          </w:p>
          <w:p w14:paraId="26DF56CD"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Log all building and maintenance requests through MEX.</w:t>
            </w:r>
          </w:p>
          <w:p w14:paraId="6111C79E"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Complete weekly banking.</w:t>
            </w:r>
          </w:p>
          <w:p w14:paraId="0223EDBE"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Collect ingoi</w:t>
            </w:r>
            <w:r w:rsidR="00E2099B">
              <w:rPr>
                <w:rFonts w:ascii="Century Gothic" w:hAnsi="Century Gothic" w:cs="Arial"/>
                <w:sz w:val="20"/>
                <w:szCs w:val="20"/>
              </w:rPr>
              <w:t xml:space="preserve">ng and post outgoing mail daily </w:t>
            </w:r>
            <w:r w:rsidR="00E2099B" w:rsidRPr="00E2099B">
              <w:rPr>
                <w:rFonts w:ascii="Century Gothic" w:hAnsi="Century Gothic" w:cs="Arial"/>
                <w:sz w:val="20"/>
                <w:szCs w:val="20"/>
              </w:rPr>
              <w:t>including organising mail and packages to be couriered where needed.</w:t>
            </w:r>
          </w:p>
          <w:p w14:paraId="3764305F"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Maintain any office registers or lists such as a key register or staff contact list.</w:t>
            </w:r>
          </w:p>
          <w:p w14:paraId="19A075A6"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Ensure safety checks on all fleet vehicles are completed monthly.</w:t>
            </w:r>
          </w:p>
          <w:p w14:paraId="3BCE1036"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 xml:space="preserve">Organise all services for </w:t>
            </w:r>
            <w:r>
              <w:rPr>
                <w:rFonts w:ascii="Century Gothic" w:hAnsi="Century Gothic" w:cs="Arial"/>
                <w:sz w:val="20"/>
                <w:szCs w:val="20"/>
              </w:rPr>
              <w:lastRenderedPageBreak/>
              <w:t>fleet vehicles.</w:t>
            </w:r>
          </w:p>
          <w:p w14:paraId="6B50B637"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Maintain petty cash and complete reconciliations.</w:t>
            </w:r>
          </w:p>
          <w:p w14:paraId="126B4A94"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Assist with collating information needed to subpoenas.</w:t>
            </w:r>
          </w:p>
          <w:p w14:paraId="3918C723"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Organise monthly birthday and anniversary celebrations for the staff in the office.</w:t>
            </w:r>
          </w:p>
          <w:p w14:paraId="069C6C79"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Assist staff with any room and car booking enquiries.</w:t>
            </w:r>
          </w:p>
          <w:p w14:paraId="39FA20DE" w14:textId="77777777" w:rsidR="00A93F65"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Assist with any photocopying or scanning as requested.</w:t>
            </w:r>
          </w:p>
          <w:p w14:paraId="4BCBC65B" w14:textId="77777777" w:rsidR="00E2099B" w:rsidRDefault="00E2099B" w:rsidP="004E50C0">
            <w:pPr>
              <w:numPr>
                <w:ilvl w:val="0"/>
                <w:numId w:val="6"/>
              </w:numPr>
              <w:ind w:left="357" w:hanging="357"/>
              <w:rPr>
                <w:rFonts w:ascii="Century Gothic" w:hAnsi="Century Gothic" w:cs="Arial"/>
                <w:sz w:val="20"/>
                <w:szCs w:val="20"/>
              </w:rPr>
            </w:pPr>
            <w:r w:rsidRPr="00E2099B">
              <w:rPr>
                <w:rFonts w:ascii="Century Gothic" w:hAnsi="Century Gothic" w:cs="Arial"/>
                <w:sz w:val="20"/>
                <w:szCs w:val="20"/>
              </w:rPr>
              <w:t>Provide support to all teams with interviews including greeting and providing questions to candidates where requested.</w:t>
            </w:r>
          </w:p>
          <w:p w14:paraId="63856580" w14:textId="77777777" w:rsidR="00C86EB7" w:rsidRDefault="00C86EB7"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Collate and distribute accommodation lists.</w:t>
            </w:r>
          </w:p>
          <w:p w14:paraId="0F93D48B" w14:textId="77777777" w:rsidR="00A93F65" w:rsidRPr="0011044D" w:rsidRDefault="00A93F65" w:rsidP="004E50C0">
            <w:pPr>
              <w:numPr>
                <w:ilvl w:val="0"/>
                <w:numId w:val="6"/>
              </w:numPr>
              <w:ind w:left="357" w:hanging="357"/>
              <w:rPr>
                <w:rFonts w:ascii="Century Gothic" w:hAnsi="Century Gothic" w:cs="Arial"/>
                <w:sz w:val="20"/>
                <w:szCs w:val="20"/>
              </w:rPr>
            </w:pPr>
            <w:r>
              <w:rPr>
                <w:rFonts w:ascii="Century Gothic" w:hAnsi="Century Gothic" w:cs="Arial"/>
                <w:sz w:val="20"/>
                <w:szCs w:val="20"/>
              </w:rPr>
              <w:t>Adhoc duties as directed</w:t>
            </w:r>
            <w:r w:rsidR="00F0321C">
              <w:rPr>
                <w:rFonts w:ascii="Century Gothic" w:hAnsi="Century Gothic" w:cs="Arial"/>
                <w:sz w:val="20"/>
                <w:szCs w:val="20"/>
              </w:rPr>
              <w:t xml:space="preserve"> by line manager.</w:t>
            </w:r>
          </w:p>
        </w:tc>
        <w:tc>
          <w:tcPr>
            <w:tcW w:w="3969" w:type="dxa"/>
            <w:tcBorders>
              <w:top w:val="single" w:sz="4" w:space="0" w:color="auto"/>
              <w:bottom w:val="single" w:sz="4" w:space="0" w:color="auto"/>
            </w:tcBorders>
          </w:tcPr>
          <w:p w14:paraId="354D8155" w14:textId="77777777" w:rsidR="00A93F65" w:rsidRPr="00AE6E4D" w:rsidRDefault="00A93F65" w:rsidP="00A93F65">
            <w:pPr>
              <w:numPr>
                <w:ilvl w:val="0"/>
                <w:numId w:val="18"/>
              </w:numPr>
              <w:rPr>
                <w:rFonts w:ascii="Century Gothic" w:hAnsi="Century Gothic" w:cs="Arial"/>
                <w:bCs/>
                <w:sz w:val="20"/>
                <w:szCs w:val="20"/>
              </w:rPr>
            </w:pPr>
            <w:r>
              <w:rPr>
                <w:rFonts w:ascii="Century Gothic" w:hAnsi="Century Gothic" w:cs="Arial"/>
                <w:bCs/>
                <w:sz w:val="20"/>
                <w:szCs w:val="20"/>
              </w:rPr>
              <w:lastRenderedPageBreak/>
              <w:t>Reception p</w:t>
            </w:r>
            <w:r w:rsidRPr="00AE6E4D">
              <w:rPr>
                <w:rFonts w:ascii="Century Gothic" w:hAnsi="Century Gothic" w:cs="Arial"/>
                <w:bCs/>
                <w:sz w:val="20"/>
                <w:szCs w:val="20"/>
              </w:rPr>
              <w:t>hones ar</w:t>
            </w:r>
            <w:r>
              <w:rPr>
                <w:rFonts w:ascii="Century Gothic" w:hAnsi="Century Gothic" w:cs="Arial"/>
                <w:bCs/>
                <w:sz w:val="20"/>
                <w:szCs w:val="20"/>
              </w:rPr>
              <w:t xml:space="preserve">e answered as calls come in. Voicemails are </w:t>
            </w:r>
            <w:r w:rsidRPr="00AE6E4D">
              <w:rPr>
                <w:rFonts w:ascii="Century Gothic" w:hAnsi="Century Gothic" w:cs="Arial"/>
                <w:bCs/>
                <w:sz w:val="20"/>
                <w:szCs w:val="20"/>
              </w:rPr>
              <w:t>responded too</w:t>
            </w:r>
            <w:r>
              <w:rPr>
                <w:rFonts w:ascii="Century Gothic" w:hAnsi="Century Gothic" w:cs="Arial"/>
                <w:bCs/>
                <w:sz w:val="20"/>
                <w:szCs w:val="20"/>
              </w:rPr>
              <w:t xml:space="preserve"> on the</w:t>
            </w:r>
            <w:r w:rsidRPr="00AE6E4D">
              <w:rPr>
                <w:rFonts w:ascii="Century Gothic" w:hAnsi="Century Gothic" w:cs="Arial"/>
                <w:bCs/>
                <w:sz w:val="20"/>
                <w:szCs w:val="20"/>
              </w:rPr>
              <w:t xml:space="preserve"> same day</w:t>
            </w:r>
            <w:r>
              <w:rPr>
                <w:rFonts w:ascii="Century Gothic" w:hAnsi="Century Gothic" w:cs="Arial"/>
                <w:bCs/>
                <w:sz w:val="20"/>
                <w:szCs w:val="20"/>
              </w:rPr>
              <w:t xml:space="preserve"> they are listened too</w:t>
            </w:r>
            <w:r w:rsidRPr="00AE6E4D">
              <w:rPr>
                <w:rFonts w:ascii="Century Gothic" w:hAnsi="Century Gothic" w:cs="Arial"/>
                <w:bCs/>
                <w:sz w:val="20"/>
                <w:szCs w:val="20"/>
              </w:rPr>
              <w:t>.</w:t>
            </w:r>
          </w:p>
          <w:p w14:paraId="7967737D" w14:textId="77777777" w:rsidR="00A93F65" w:rsidRPr="00AE6E4D" w:rsidRDefault="00A93F65" w:rsidP="00A93F65">
            <w:pPr>
              <w:numPr>
                <w:ilvl w:val="0"/>
                <w:numId w:val="18"/>
              </w:numPr>
              <w:rPr>
                <w:rFonts w:ascii="Century Gothic" w:hAnsi="Century Gothic" w:cs="Arial"/>
                <w:bCs/>
                <w:sz w:val="20"/>
                <w:szCs w:val="20"/>
              </w:rPr>
            </w:pPr>
            <w:r w:rsidRPr="00AE6E4D">
              <w:rPr>
                <w:rFonts w:ascii="Century Gothic" w:hAnsi="Century Gothic" w:cs="Arial"/>
                <w:bCs/>
                <w:sz w:val="20"/>
                <w:szCs w:val="20"/>
              </w:rPr>
              <w:t>Clients</w:t>
            </w:r>
            <w:r>
              <w:rPr>
                <w:rFonts w:ascii="Century Gothic" w:hAnsi="Century Gothic" w:cs="Arial"/>
                <w:bCs/>
                <w:sz w:val="20"/>
                <w:szCs w:val="20"/>
              </w:rPr>
              <w:t xml:space="preserve"> and visitors are greeted in a friendly manner when they enter the office.</w:t>
            </w:r>
          </w:p>
          <w:p w14:paraId="10C68BE8" w14:textId="77777777" w:rsidR="00A93F65" w:rsidRDefault="00A93F65" w:rsidP="004B4826">
            <w:pPr>
              <w:numPr>
                <w:ilvl w:val="0"/>
                <w:numId w:val="18"/>
              </w:numPr>
              <w:rPr>
                <w:rFonts w:ascii="Century Gothic" w:hAnsi="Century Gothic" w:cs="Arial"/>
                <w:bCs/>
                <w:sz w:val="20"/>
                <w:szCs w:val="20"/>
              </w:rPr>
            </w:pPr>
            <w:r>
              <w:rPr>
                <w:rFonts w:ascii="Century Gothic" w:hAnsi="Century Gothic" w:cs="Arial"/>
                <w:bCs/>
                <w:sz w:val="20"/>
                <w:szCs w:val="20"/>
              </w:rPr>
              <w:t>All stationary orders are completed monthly and office supplies are stocked.</w:t>
            </w:r>
          </w:p>
          <w:p w14:paraId="2BF202BF" w14:textId="77777777" w:rsidR="00A93F65" w:rsidRDefault="00A93F65" w:rsidP="004B4826">
            <w:pPr>
              <w:numPr>
                <w:ilvl w:val="0"/>
                <w:numId w:val="18"/>
              </w:numPr>
              <w:rPr>
                <w:rFonts w:ascii="Century Gothic" w:hAnsi="Century Gothic" w:cs="Arial"/>
                <w:bCs/>
                <w:sz w:val="20"/>
                <w:szCs w:val="20"/>
              </w:rPr>
            </w:pPr>
            <w:r>
              <w:rPr>
                <w:rFonts w:ascii="Century Gothic" w:hAnsi="Century Gothic" w:cs="Arial"/>
                <w:bCs/>
                <w:sz w:val="20"/>
                <w:szCs w:val="20"/>
              </w:rPr>
              <w:t>All building and maintenance requests are logged on MEX in a timely manner.</w:t>
            </w:r>
          </w:p>
          <w:p w14:paraId="7E602D74" w14:textId="77777777" w:rsidR="00A93F65" w:rsidRDefault="00A93F65" w:rsidP="004B4826">
            <w:pPr>
              <w:numPr>
                <w:ilvl w:val="0"/>
                <w:numId w:val="18"/>
              </w:numPr>
              <w:rPr>
                <w:rFonts w:ascii="Century Gothic" w:hAnsi="Century Gothic" w:cs="Arial"/>
                <w:bCs/>
                <w:sz w:val="20"/>
                <w:szCs w:val="20"/>
              </w:rPr>
            </w:pPr>
            <w:r>
              <w:rPr>
                <w:rFonts w:ascii="Century Gothic" w:hAnsi="Century Gothic" w:cs="Arial"/>
                <w:bCs/>
                <w:sz w:val="20"/>
                <w:szCs w:val="20"/>
              </w:rPr>
              <w:t>Banking is completed weekly.</w:t>
            </w:r>
          </w:p>
          <w:p w14:paraId="4ABCB3B3" w14:textId="77777777" w:rsidR="00A93F65" w:rsidRDefault="00A93F65" w:rsidP="004B4826">
            <w:pPr>
              <w:numPr>
                <w:ilvl w:val="0"/>
                <w:numId w:val="18"/>
              </w:numPr>
              <w:rPr>
                <w:rFonts w:ascii="Century Gothic" w:hAnsi="Century Gothic" w:cs="Arial"/>
                <w:bCs/>
                <w:sz w:val="20"/>
                <w:szCs w:val="20"/>
              </w:rPr>
            </w:pPr>
            <w:r>
              <w:rPr>
                <w:rFonts w:ascii="Century Gothic" w:hAnsi="Century Gothic" w:cs="Arial"/>
                <w:bCs/>
                <w:sz w:val="20"/>
                <w:szCs w:val="20"/>
              </w:rPr>
              <w:t>Mail is posted and collected daily.</w:t>
            </w:r>
            <w:r w:rsidR="00E2099B">
              <w:rPr>
                <w:rFonts w:ascii="Century Gothic" w:hAnsi="Century Gothic" w:cs="Arial"/>
                <w:bCs/>
                <w:sz w:val="20"/>
                <w:szCs w:val="20"/>
              </w:rPr>
              <w:t xml:space="preserve"> </w:t>
            </w:r>
            <w:r w:rsidR="00E2099B" w:rsidRPr="00E2099B">
              <w:rPr>
                <w:rFonts w:ascii="Century Gothic" w:hAnsi="Century Gothic" w:cs="Arial"/>
                <w:bCs/>
                <w:sz w:val="20"/>
                <w:szCs w:val="20"/>
              </w:rPr>
              <w:t>Couriers are organised for packages and mail where needed.</w:t>
            </w:r>
          </w:p>
          <w:p w14:paraId="4446BDE8" w14:textId="77777777" w:rsidR="00A93F65" w:rsidRDefault="00F0321C" w:rsidP="004B4826">
            <w:pPr>
              <w:numPr>
                <w:ilvl w:val="0"/>
                <w:numId w:val="18"/>
              </w:numPr>
              <w:rPr>
                <w:rFonts w:ascii="Century Gothic" w:hAnsi="Century Gothic" w:cs="Arial"/>
                <w:bCs/>
                <w:sz w:val="20"/>
                <w:szCs w:val="20"/>
              </w:rPr>
            </w:pPr>
            <w:r>
              <w:rPr>
                <w:rFonts w:ascii="Century Gothic" w:hAnsi="Century Gothic" w:cs="Arial"/>
                <w:bCs/>
                <w:sz w:val="20"/>
                <w:szCs w:val="20"/>
              </w:rPr>
              <w:t>Registers and lists are updated on an as needed basis.</w:t>
            </w:r>
          </w:p>
          <w:p w14:paraId="68F04BFD" w14:textId="77777777" w:rsidR="00F0321C" w:rsidRDefault="00F0321C" w:rsidP="00F0321C">
            <w:pPr>
              <w:numPr>
                <w:ilvl w:val="0"/>
                <w:numId w:val="18"/>
              </w:numPr>
              <w:rPr>
                <w:rFonts w:ascii="Century Gothic" w:hAnsi="Century Gothic" w:cs="Arial"/>
                <w:bCs/>
                <w:sz w:val="20"/>
                <w:szCs w:val="20"/>
              </w:rPr>
            </w:pPr>
            <w:r w:rsidRPr="00F0321C">
              <w:rPr>
                <w:rFonts w:ascii="Century Gothic" w:hAnsi="Century Gothic" w:cs="Arial"/>
                <w:bCs/>
                <w:sz w:val="20"/>
                <w:szCs w:val="20"/>
              </w:rPr>
              <w:t>Safety checks are completed and documentation is returned to Quality and Compliance each month per vehicle.</w:t>
            </w:r>
          </w:p>
          <w:p w14:paraId="65A01987" w14:textId="77777777" w:rsidR="00F0321C" w:rsidRPr="00D516A4" w:rsidRDefault="00F0321C" w:rsidP="00F0321C">
            <w:pPr>
              <w:numPr>
                <w:ilvl w:val="0"/>
                <w:numId w:val="18"/>
              </w:numPr>
              <w:rPr>
                <w:rFonts w:ascii="Century Gothic" w:hAnsi="Century Gothic" w:cs="Arial"/>
                <w:bCs/>
                <w:sz w:val="20"/>
                <w:szCs w:val="20"/>
              </w:rPr>
            </w:pPr>
            <w:r>
              <w:rPr>
                <w:rFonts w:ascii="Century Gothic" w:hAnsi="Century Gothic" w:cs="Arial"/>
                <w:bCs/>
                <w:sz w:val="20"/>
                <w:szCs w:val="20"/>
              </w:rPr>
              <w:t xml:space="preserve">Required car services per vehicle are completed on an as needed </w:t>
            </w:r>
            <w:r>
              <w:rPr>
                <w:rFonts w:ascii="Century Gothic" w:hAnsi="Century Gothic" w:cs="Arial"/>
                <w:bCs/>
                <w:sz w:val="20"/>
                <w:szCs w:val="20"/>
              </w:rPr>
              <w:lastRenderedPageBreak/>
              <w:t>basis.</w:t>
            </w:r>
            <w:r w:rsidRPr="00D516A4">
              <w:rPr>
                <w:rFonts w:ascii="Century Gothic" w:hAnsi="Century Gothic" w:cs="Arial"/>
                <w:bCs/>
                <w:sz w:val="20"/>
                <w:szCs w:val="20"/>
              </w:rPr>
              <w:t xml:space="preserve"> </w:t>
            </w:r>
          </w:p>
          <w:p w14:paraId="4A002A1B" w14:textId="77777777" w:rsidR="00F0321C" w:rsidRPr="00D516A4" w:rsidRDefault="00F0321C" w:rsidP="00F0321C">
            <w:pPr>
              <w:numPr>
                <w:ilvl w:val="0"/>
                <w:numId w:val="18"/>
              </w:numPr>
              <w:rPr>
                <w:rFonts w:ascii="Century Gothic" w:hAnsi="Century Gothic" w:cs="Arial"/>
                <w:bCs/>
                <w:sz w:val="20"/>
                <w:szCs w:val="20"/>
              </w:rPr>
            </w:pPr>
            <w:r>
              <w:rPr>
                <w:rFonts w:ascii="Century Gothic" w:hAnsi="Century Gothic" w:cs="Arial"/>
                <w:bCs/>
                <w:sz w:val="20"/>
                <w:szCs w:val="20"/>
              </w:rPr>
              <w:t>Petty cash amounts are balanced and reconciliations are completed in a timely manner as needed.</w:t>
            </w:r>
          </w:p>
          <w:p w14:paraId="035C3464" w14:textId="77777777" w:rsidR="00F0321C" w:rsidRPr="00D516A4" w:rsidRDefault="00F0321C" w:rsidP="00F0321C">
            <w:pPr>
              <w:numPr>
                <w:ilvl w:val="0"/>
                <w:numId w:val="18"/>
              </w:numPr>
              <w:rPr>
                <w:rFonts w:ascii="Century Gothic" w:hAnsi="Century Gothic" w:cs="Arial"/>
                <w:bCs/>
                <w:sz w:val="20"/>
                <w:szCs w:val="20"/>
              </w:rPr>
            </w:pPr>
            <w:r>
              <w:rPr>
                <w:rFonts w:ascii="Century Gothic" w:hAnsi="Century Gothic" w:cs="Arial"/>
                <w:bCs/>
                <w:sz w:val="20"/>
                <w:szCs w:val="20"/>
              </w:rPr>
              <w:t>Assistance is provided to each program with collating information for subpoenas.</w:t>
            </w:r>
          </w:p>
          <w:p w14:paraId="035286FF" w14:textId="77777777" w:rsidR="00F0321C" w:rsidRDefault="00F0321C" w:rsidP="00F0321C">
            <w:pPr>
              <w:numPr>
                <w:ilvl w:val="0"/>
                <w:numId w:val="18"/>
              </w:numPr>
              <w:rPr>
                <w:rFonts w:ascii="Century Gothic" w:hAnsi="Century Gothic" w:cs="Arial"/>
                <w:bCs/>
                <w:sz w:val="20"/>
                <w:szCs w:val="20"/>
              </w:rPr>
            </w:pPr>
            <w:r>
              <w:rPr>
                <w:rFonts w:ascii="Century Gothic" w:hAnsi="Century Gothic" w:cs="Arial"/>
                <w:bCs/>
                <w:sz w:val="20"/>
                <w:szCs w:val="20"/>
              </w:rPr>
              <w:t>Birthday and Anniversary celebrations are held monthly.</w:t>
            </w:r>
          </w:p>
          <w:p w14:paraId="10118DA0" w14:textId="77777777" w:rsidR="00F0321C" w:rsidRPr="00D516A4" w:rsidRDefault="00F0321C" w:rsidP="00F0321C">
            <w:pPr>
              <w:numPr>
                <w:ilvl w:val="0"/>
                <w:numId w:val="18"/>
              </w:numPr>
              <w:rPr>
                <w:rFonts w:ascii="Century Gothic" w:hAnsi="Century Gothic" w:cs="Arial"/>
                <w:bCs/>
                <w:sz w:val="20"/>
                <w:szCs w:val="20"/>
              </w:rPr>
            </w:pPr>
            <w:r>
              <w:rPr>
                <w:rFonts w:ascii="Century Gothic" w:hAnsi="Century Gothic" w:cs="Arial"/>
                <w:bCs/>
                <w:sz w:val="20"/>
                <w:szCs w:val="20"/>
              </w:rPr>
              <w:t>Assistance is provided to staff for room and car bookings as required.</w:t>
            </w:r>
          </w:p>
          <w:p w14:paraId="0C72F452" w14:textId="77777777" w:rsidR="00F0321C" w:rsidRDefault="00F0321C" w:rsidP="00F0321C">
            <w:pPr>
              <w:numPr>
                <w:ilvl w:val="0"/>
                <w:numId w:val="18"/>
              </w:numPr>
              <w:rPr>
                <w:rFonts w:ascii="Century Gothic" w:hAnsi="Century Gothic" w:cs="Arial"/>
                <w:bCs/>
                <w:sz w:val="20"/>
                <w:szCs w:val="20"/>
              </w:rPr>
            </w:pPr>
            <w:r w:rsidRPr="00D516A4">
              <w:rPr>
                <w:rFonts w:ascii="Century Gothic" w:hAnsi="Century Gothic" w:cs="Arial"/>
                <w:bCs/>
                <w:sz w:val="20"/>
                <w:szCs w:val="20"/>
              </w:rPr>
              <w:t xml:space="preserve">Assistance </w:t>
            </w:r>
            <w:r>
              <w:rPr>
                <w:rFonts w:ascii="Century Gothic" w:hAnsi="Century Gothic" w:cs="Arial"/>
                <w:bCs/>
                <w:sz w:val="20"/>
                <w:szCs w:val="20"/>
              </w:rPr>
              <w:t>is provided to each program with photocopying and scanning as required.</w:t>
            </w:r>
          </w:p>
          <w:p w14:paraId="311392F4" w14:textId="77777777" w:rsidR="00E2099B" w:rsidRDefault="00E2099B" w:rsidP="00F0321C">
            <w:pPr>
              <w:numPr>
                <w:ilvl w:val="0"/>
                <w:numId w:val="18"/>
              </w:numPr>
              <w:rPr>
                <w:rFonts w:ascii="Century Gothic" w:hAnsi="Century Gothic" w:cs="Arial"/>
                <w:bCs/>
                <w:sz w:val="20"/>
                <w:szCs w:val="20"/>
              </w:rPr>
            </w:pPr>
            <w:r w:rsidRPr="00E2099B">
              <w:rPr>
                <w:rFonts w:ascii="Century Gothic" w:hAnsi="Century Gothic" w:cs="Arial"/>
                <w:bCs/>
                <w:sz w:val="20"/>
                <w:szCs w:val="20"/>
              </w:rPr>
              <w:t>Candidates are greeted as they arrive and handed questions where requested by team managers.</w:t>
            </w:r>
          </w:p>
          <w:p w14:paraId="56F97813" w14:textId="77777777" w:rsidR="00C86EB7" w:rsidRPr="0011044D" w:rsidRDefault="00C86EB7" w:rsidP="00F0321C">
            <w:pPr>
              <w:numPr>
                <w:ilvl w:val="0"/>
                <w:numId w:val="18"/>
              </w:numPr>
              <w:rPr>
                <w:rFonts w:ascii="Century Gothic" w:hAnsi="Century Gothic" w:cs="Arial"/>
                <w:bCs/>
                <w:sz w:val="20"/>
                <w:szCs w:val="20"/>
              </w:rPr>
            </w:pPr>
            <w:r>
              <w:rPr>
                <w:rFonts w:ascii="Century Gothic" w:hAnsi="Century Gothic" w:cs="Arial"/>
                <w:bCs/>
                <w:sz w:val="20"/>
                <w:szCs w:val="20"/>
              </w:rPr>
              <w:t>Accommodation lists are distributed weekly.</w:t>
            </w:r>
          </w:p>
          <w:p w14:paraId="3B805E26" w14:textId="77777777" w:rsidR="003B13CE" w:rsidRPr="0011044D" w:rsidRDefault="003B13CE" w:rsidP="004E50C0">
            <w:pPr>
              <w:ind w:left="360"/>
              <w:rPr>
                <w:rFonts w:ascii="Century Gothic" w:hAnsi="Century Gothic" w:cs="Arial"/>
                <w:bCs/>
                <w:sz w:val="20"/>
                <w:szCs w:val="20"/>
              </w:rPr>
            </w:pPr>
          </w:p>
          <w:p w14:paraId="46A8AB33" w14:textId="77777777" w:rsidR="003B13CE" w:rsidRPr="0011044D" w:rsidRDefault="003B13CE" w:rsidP="004E50C0">
            <w:pPr>
              <w:ind w:left="360"/>
              <w:rPr>
                <w:rFonts w:ascii="Century Gothic" w:hAnsi="Century Gothic" w:cs="Arial"/>
                <w:sz w:val="20"/>
                <w:szCs w:val="20"/>
              </w:rPr>
            </w:pPr>
          </w:p>
        </w:tc>
      </w:tr>
      <w:tr w:rsidR="003B13CE" w:rsidRPr="00942700" w14:paraId="5C9B6F77" w14:textId="77777777" w:rsidTr="00596FB7">
        <w:trPr>
          <w:trHeight w:val="855"/>
        </w:trPr>
        <w:tc>
          <w:tcPr>
            <w:tcW w:w="2269" w:type="dxa"/>
            <w:tcBorders>
              <w:top w:val="single" w:sz="4" w:space="0" w:color="auto"/>
              <w:bottom w:val="single" w:sz="4" w:space="0" w:color="auto"/>
            </w:tcBorders>
          </w:tcPr>
          <w:p w14:paraId="12E245D5" w14:textId="77777777" w:rsidR="002B1B8B" w:rsidRPr="002B1B8B" w:rsidRDefault="002B1B8B" w:rsidP="002B1B8B">
            <w:pPr>
              <w:spacing w:before="30" w:line="200" w:lineRule="exact"/>
              <w:jc w:val="both"/>
              <w:rPr>
                <w:rFonts w:ascii="Century Gothic" w:hAnsi="Century Gothic"/>
                <w:sz w:val="20"/>
                <w:szCs w:val="20"/>
              </w:rPr>
            </w:pPr>
            <w:r>
              <w:rPr>
                <w:rFonts w:ascii="Century Gothic" w:hAnsi="Century Gothic"/>
                <w:sz w:val="20"/>
                <w:szCs w:val="20"/>
              </w:rPr>
              <w:lastRenderedPageBreak/>
              <w:t>Permanency Support Program</w:t>
            </w:r>
          </w:p>
        </w:tc>
        <w:tc>
          <w:tcPr>
            <w:tcW w:w="3260" w:type="dxa"/>
            <w:gridSpan w:val="2"/>
            <w:tcBorders>
              <w:top w:val="single" w:sz="4" w:space="0" w:color="auto"/>
              <w:bottom w:val="single" w:sz="4" w:space="0" w:color="auto"/>
            </w:tcBorders>
          </w:tcPr>
          <w:p w14:paraId="0D9DAA63"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Greet parents, carers, children and young people when they attend the office for Meetings, Family Time Visits etc</w:t>
            </w:r>
            <w:r>
              <w:rPr>
                <w:rFonts w:ascii="Century Gothic" w:hAnsi="Century Gothic"/>
                <w:sz w:val="20"/>
                <w:szCs w:val="20"/>
              </w:rPr>
              <w:t>.</w:t>
            </w:r>
          </w:p>
          <w:p w14:paraId="749E5FAB"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Purchase of gift cards for children and young people who have self-placed.</w:t>
            </w:r>
          </w:p>
          <w:p w14:paraId="7AC91CCD"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Arranging flow</w:t>
            </w:r>
            <w:r>
              <w:rPr>
                <w:rFonts w:ascii="Century Gothic" w:hAnsi="Century Gothic"/>
                <w:sz w:val="20"/>
                <w:szCs w:val="20"/>
              </w:rPr>
              <w:t>ers/cards for special occasions.</w:t>
            </w:r>
          </w:p>
          <w:p w14:paraId="1062E414"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Assisting with uploading documents for the care team as required</w:t>
            </w:r>
            <w:r>
              <w:rPr>
                <w:rFonts w:ascii="Century Gothic" w:hAnsi="Century Gothic"/>
                <w:sz w:val="20"/>
                <w:szCs w:val="20"/>
              </w:rPr>
              <w:t>.</w:t>
            </w:r>
          </w:p>
          <w:p w14:paraId="3CD493A1"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Assisting with upload of emails sent to all carers in the care team in designated office</w:t>
            </w:r>
            <w:r>
              <w:rPr>
                <w:rFonts w:ascii="Century Gothic" w:hAnsi="Century Gothic"/>
                <w:sz w:val="20"/>
                <w:szCs w:val="20"/>
              </w:rPr>
              <w:t>.</w:t>
            </w:r>
          </w:p>
          <w:p w14:paraId="42306274"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Printing and collating files for adoption and guardianship assessors</w:t>
            </w:r>
            <w:r>
              <w:rPr>
                <w:rFonts w:ascii="Century Gothic" w:hAnsi="Century Gothic"/>
                <w:sz w:val="20"/>
                <w:szCs w:val="20"/>
              </w:rPr>
              <w:t>.</w:t>
            </w:r>
          </w:p>
          <w:p w14:paraId="553DC33F"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Maintain and upda</w:t>
            </w:r>
            <w:r>
              <w:rPr>
                <w:rFonts w:ascii="Century Gothic" w:hAnsi="Century Gothic"/>
                <w:sz w:val="20"/>
                <w:szCs w:val="20"/>
              </w:rPr>
              <w:t>te child allocation spreadsheet</w:t>
            </w:r>
            <w:r w:rsidRPr="00033627">
              <w:rPr>
                <w:rFonts w:ascii="Century Gothic" w:hAnsi="Century Gothic"/>
                <w:sz w:val="20"/>
                <w:szCs w:val="20"/>
              </w:rPr>
              <w:t xml:space="preserve"> in designated office</w:t>
            </w:r>
            <w:r>
              <w:rPr>
                <w:rFonts w:ascii="Century Gothic" w:hAnsi="Century Gothic"/>
                <w:sz w:val="20"/>
                <w:szCs w:val="20"/>
              </w:rPr>
              <w:t>.</w:t>
            </w:r>
          </w:p>
          <w:p w14:paraId="3D783030" w14:textId="77777777" w:rsidR="00033627" w:rsidRPr="00033627" w:rsidRDefault="00033627" w:rsidP="00033627">
            <w:pPr>
              <w:numPr>
                <w:ilvl w:val="0"/>
                <w:numId w:val="17"/>
              </w:numPr>
              <w:rPr>
                <w:rFonts w:ascii="Century Gothic" w:hAnsi="Century Gothic"/>
                <w:sz w:val="20"/>
                <w:szCs w:val="20"/>
              </w:rPr>
            </w:pPr>
            <w:r w:rsidRPr="00033627">
              <w:rPr>
                <w:rFonts w:ascii="Century Gothic" w:hAnsi="Century Gothic"/>
                <w:sz w:val="20"/>
                <w:szCs w:val="20"/>
              </w:rPr>
              <w:t>Follow up carer reimbursements with finance where requested by care team manager</w:t>
            </w:r>
            <w:r>
              <w:rPr>
                <w:rFonts w:ascii="Century Gothic" w:hAnsi="Century Gothic"/>
                <w:sz w:val="20"/>
                <w:szCs w:val="20"/>
              </w:rPr>
              <w:t>.</w:t>
            </w:r>
          </w:p>
          <w:p w14:paraId="46DD7548" w14:textId="77777777" w:rsidR="003B13CE" w:rsidRPr="0011044D" w:rsidRDefault="00033627" w:rsidP="00033627">
            <w:pPr>
              <w:numPr>
                <w:ilvl w:val="0"/>
                <w:numId w:val="17"/>
              </w:numPr>
              <w:rPr>
                <w:rFonts w:ascii="Century Gothic" w:hAnsi="Century Gothic"/>
                <w:sz w:val="20"/>
                <w:szCs w:val="20"/>
              </w:rPr>
            </w:pPr>
            <w:r w:rsidRPr="00033627">
              <w:rPr>
                <w:rFonts w:ascii="Century Gothic" w:hAnsi="Century Gothic"/>
                <w:sz w:val="20"/>
                <w:szCs w:val="20"/>
              </w:rPr>
              <w:t>Assist with uploading documents into CTARS where required.</w:t>
            </w:r>
            <w:r w:rsidR="008C38A9" w:rsidRPr="0011044D">
              <w:rPr>
                <w:rFonts w:ascii="Century Gothic" w:hAnsi="Century Gothic"/>
                <w:sz w:val="20"/>
                <w:szCs w:val="20"/>
              </w:rPr>
              <w:t xml:space="preserve"> </w:t>
            </w:r>
          </w:p>
        </w:tc>
        <w:tc>
          <w:tcPr>
            <w:tcW w:w="3969" w:type="dxa"/>
            <w:tcBorders>
              <w:top w:val="single" w:sz="4" w:space="0" w:color="auto"/>
              <w:bottom w:val="single" w:sz="4" w:space="0" w:color="auto"/>
            </w:tcBorders>
          </w:tcPr>
          <w:p w14:paraId="38E92ED0"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Parents, carers, children and young people are greeted as they enter the office.</w:t>
            </w:r>
          </w:p>
          <w:p w14:paraId="64B5AB5D"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Gift cards are purchased in bulk and given out with approval from Care Team Manager as needed.</w:t>
            </w:r>
          </w:p>
          <w:p w14:paraId="287C0BC4"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Flowers and cards are arranged with approval from Care Team Manager where appropriate.</w:t>
            </w:r>
          </w:p>
          <w:p w14:paraId="39DC3725"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Documents are uploaded as required</w:t>
            </w:r>
            <w:r>
              <w:rPr>
                <w:rFonts w:ascii="Century Gothic" w:hAnsi="Century Gothic" w:cs="Arial"/>
                <w:sz w:val="20"/>
                <w:szCs w:val="20"/>
              </w:rPr>
              <w:t>.</w:t>
            </w:r>
          </w:p>
          <w:p w14:paraId="503C5138"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Emails are uploaded for all carers in the care team in designated office.</w:t>
            </w:r>
          </w:p>
          <w:p w14:paraId="3504B5D3"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Printing and collating files is completed in a timely manner as required</w:t>
            </w:r>
            <w:r>
              <w:rPr>
                <w:rFonts w:ascii="Century Gothic" w:hAnsi="Century Gothic" w:cs="Arial"/>
                <w:sz w:val="20"/>
                <w:szCs w:val="20"/>
              </w:rPr>
              <w:t>.</w:t>
            </w:r>
          </w:p>
          <w:p w14:paraId="10C02963"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Child allocation spreadsheets are maintained and updated for designated office</w:t>
            </w:r>
            <w:r>
              <w:rPr>
                <w:rFonts w:ascii="Century Gothic" w:hAnsi="Century Gothic" w:cs="Arial"/>
                <w:sz w:val="20"/>
                <w:szCs w:val="20"/>
              </w:rPr>
              <w:t>.</w:t>
            </w:r>
          </w:p>
          <w:p w14:paraId="37006440" w14:textId="77777777" w:rsidR="00033627" w:rsidRPr="00033627"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Carer reimbursements are followed up as requests by care team manager</w:t>
            </w:r>
            <w:r>
              <w:rPr>
                <w:rFonts w:ascii="Century Gothic" w:hAnsi="Century Gothic" w:cs="Arial"/>
                <w:sz w:val="20"/>
                <w:szCs w:val="20"/>
              </w:rPr>
              <w:t>.</w:t>
            </w:r>
          </w:p>
          <w:p w14:paraId="2512C850" w14:textId="77777777" w:rsidR="003B13CE" w:rsidRPr="0011044D" w:rsidRDefault="00033627" w:rsidP="00033627">
            <w:pPr>
              <w:numPr>
                <w:ilvl w:val="0"/>
                <w:numId w:val="12"/>
              </w:numPr>
              <w:spacing w:before="30" w:line="200" w:lineRule="exact"/>
              <w:rPr>
                <w:rFonts w:ascii="Century Gothic" w:hAnsi="Century Gothic" w:cs="Arial"/>
                <w:sz w:val="20"/>
                <w:szCs w:val="20"/>
              </w:rPr>
            </w:pPr>
            <w:r w:rsidRPr="00033627">
              <w:rPr>
                <w:rFonts w:ascii="Century Gothic" w:hAnsi="Century Gothic" w:cs="Arial"/>
                <w:sz w:val="20"/>
                <w:szCs w:val="20"/>
              </w:rPr>
              <w:t>Documents are uploaded into CTARS in a timely manner when required.</w:t>
            </w:r>
          </w:p>
        </w:tc>
      </w:tr>
      <w:tr w:rsidR="00824156" w:rsidRPr="00942700" w14:paraId="5B797138" w14:textId="77777777" w:rsidTr="00596FB7">
        <w:trPr>
          <w:trHeight w:val="1297"/>
        </w:trPr>
        <w:tc>
          <w:tcPr>
            <w:tcW w:w="2269" w:type="dxa"/>
            <w:tcBorders>
              <w:top w:val="single" w:sz="4" w:space="0" w:color="auto"/>
              <w:bottom w:val="single" w:sz="4" w:space="0" w:color="auto"/>
              <w:right w:val="single" w:sz="4" w:space="0" w:color="auto"/>
            </w:tcBorders>
          </w:tcPr>
          <w:p w14:paraId="5210103B" w14:textId="77777777" w:rsidR="00824156" w:rsidRDefault="00824156" w:rsidP="007859EB">
            <w:pPr>
              <w:pStyle w:val="BodyText"/>
              <w:tabs>
                <w:tab w:val="left" w:pos="3969"/>
              </w:tabs>
              <w:spacing w:after="120" w:line="264" w:lineRule="auto"/>
              <w:jc w:val="left"/>
              <w:rPr>
                <w:rFonts w:ascii="Century Gothic" w:hAnsi="Century Gothic" w:cs="Arial"/>
                <w:szCs w:val="20"/>
              </w:rPr>
            </w:pPr>
            <w:r>
              <w:rPr>
                <w:rFonts w:ascii="Century Gothic" w:hAnsi="Century Gothic" w:cs="Arial"/>
                <w:szCs w:val="20"/>
              </w:rPr>
              <w:lastRenderedPageBreak/>
              <w:t>Young Adult Services</w:t>
            </w:r>
          </w:p>
        </w:tc>
        <w:tc>
          <w:tcPr>
            <w:tcW w:w="3260" w:type="dxa"/>
            <w:gridSpan w:val="2"/>
            <w:tcBorders>
              <w:top w:val="single" w:sz="4" w:space="0" w:color="auto"/>
              <w:left w:val="single" w:sz="4" w:space="0" w:color="auto"/>
              <w:bottom w:val="single" w:sz="4" w:space="0" w:color="auto"/>
              <w:right w:val="single" w:sz="4" w:space="0" w:color="auto"/>
            </w:tcBorders>
          </w:tcPr>
          <w:p w14:paraId="4D4B85C5" w14:textId="77777777" w:rsidR="00A3633E" w:rsidRPr="00A3633E" w:rsidRDefault="00A3633E" w:rsidP="00A3633E">
            <w:pPr>
              <w:numPr>
                <w:ilvl w:val="0"/>
                <w:numId w:val="21"/>
              </w:numPr>
              <w:rPr>
                <w:rFonts w:ascii="Century Gothic" w:hAnsi="Century Gothic"/>
                <w:sz w:val="20"/>
                <w:szCs w:val="20"/>
              </w:rPr>
            </w:pPr>
            <w:r w:rsidRPr="00A3633E">
              <w:rPr>
                <w:rFonts w:ascii="Century Gothic" w:hAnsi="Century Gothic"/>
                <w:sz w:val="20"/>
                <w:szCs w:val="20"/>
              </w:rPr>
              <w:t>Schedule counselling appointments for the young people in the program.</w:t>
            </w:r>
          </w:p>
          <w:p w14:paraId="6557A457" w14:textId="77777777" w:rsidR="00A3633E" w:rsidRPr="00A3633E" w:rsidRDefault="00A3633E" w:rsidP="00A3633E">
            <w:pPr>
              <w:numPr>
                <w:ilvl w:val="0"/>
                <w:numId w:val="21"/>
              </w:numPr>
              <w:rPr>
                <w:rFonts w:ascii="Century Gothic" w:hAnsi="Century Gothic"/>
                <w:sz w:val="20"/>
                <w:szCs w:val="20"/>
              </w:rPr>
            </w:pPr>
            <w:r w:rsidRPr="00A3633E">
              <w:rPr>
                <w:rFonts w:ascii="Century Gothic" w:hAnsi="Century Gothic"/>
                <w:sz w:val="20"/>
                <w:szCs w:val="20"/>
              </w:rPr>
              <w:t>Direct calls from young people in the program to the appropriate case worker.</w:t>
            </w:r>
          </w:p>
          <w:p w14:paraId="6E488C46" w14:textId="77777777" w:rsidR="00824156" w:rsidRPr="00824156" w:rsidRDefault="00A3633E" w:rsidP="00A3633E">
            <w:pPr>
              <w:numPr>
                <w:ilvl w:val="0"/>
                <w:numId w:val="21"/>
              </w:numPr>
              <w:rPr>
                <w:rFonts w:ascii="Century Gothic" w:hAnsi="Century Gothic"/>
                <w:sz w:val="20"/>
                <w:szCs w:val="20"/>
              </w:rPr>
            </w:pPr>
            <w:r w:rsidRPr="00A3633E">
              <w:rPr>
                <w:rFonts w:ascii="Century Gothic" w:hAnsi="Century Gothic"/>
                <w:sz w:val="20"/>
                <w:szCs w:val="20"/>
              </w:rPr>
              <w:t>Assist with handing out property keys to external providers such as maintenance workers as requested by the property officer.</w:t>
            </w:r>
          </w:p>
        </w:tc>
        <w:tc>
          <w:tcPr>
            <w:tcW w:w="3969" w:type="dxa"/>
            <w:tcBorders>
              <w:top w:val="single" w:sz="4" w:space="0" w:color="auto"/>
              <w:left w:val="single" w:sz="4" w:space="0" w:color="auto"/>
              <w:bottom w:val="dotted" w:sz="4" w:space="0" w:color="auto"/>
              <w:right w:val="single" w:sz="4" w:space="0" w:color="auto"/>
            </w:tcBorders>
          </w:tcPr>
          <w:p w14:paraId="703A3E21" w14:textId="77777777" w:rsidR="00A3633E" w:rsidRPr="00A3633E" w:rsidRDefault="00A3633E" w:rsidP="00A3633E">
            <w:pPr>
              <w:numPr>
                <w:ilvl w:val="0"/>
                <w:numId w:val="21"/>
              </w:numPr>
              <w:spacing w:before="30" w:line="200" w:lineRule="exact"/>
              <w:rPr>
                <w:rFonts w:ascii="Century Gothic" w:hAnsi="Century Gothic" w:cs="Arial"/>
                <w:sz w:val="20"/>
                <w:szCs w:val="20"/>
              </w:rPr>
            </w:pPr>
            <w:r w:rsidRPr="00A3633E">
              <w:rPr>
                <w:rFonts w:ascii="Century Gothic" w:hAnsi="Century Gothic" w:cs="Arial"/>
                <w:sz w:val="20"/>
                <w:szCs w:val="20"/>
              </w:rPr>
              <w:t>Counselling appointments for young people in the program are scheduled as soon as possible.</w:t>
            </w:r>
          </w:p>
          <w:p w14:paraId="056E7CFD" w14:textId="77777777" w:rsidR="00A3633E" w:rsidRPr="00A3633E" w:rsidRDefault="00A3633E" w:rsidP="00A3633E">
            <w:pPr>
              <w:numPr>
                <w:ilvl w:val="0"/>
                <w:numId w:val="21"/>
              </w:numPr>
              <w:spacing w:before="30" w:line="200" w:lineRule="exact"/>
              <w:rPr>
                <w:rFonts w:ascii="Century Gothic" w:hAnsi="Century Gothic" w:cs="Arial"/>
                <w:sz w:val="20"/>
                <w:szCs w:val="20"/>
              </w:rPr>
            </w:pPr>
            <w:r w:rsidRPr="00A3633E">
              <w:rPr>
                <w:rFonts w:ascii="Century Gothic" w:hAnsi="Century Gothic" w:cs="Arial"/>
                <w:sz w:val="20"/>
                <w:szCs w:val="20"/>
              </w:rPr>
              <w:t>Calls from young people in the program are directed to the appropriate caseworker as they are received.</w:t>
            </w:r>
          </w:p>
          <w:p w14:paraId="7ABDB944" w14:textId="77777777" w:rsidR="00824156" w:rsidRPr="00824156" w:rsidRDefault="00A3633E" w:rsidP="00A3633E">
            <w:pPr>
              <w:numPr>
                <w:ilvl w:val="0"/>
                <w:numId w:val="21"/>
              </w:numPr>
              <w:spacing w:before="30" w:line="200" w:lineRule="exact"/>
              <w:rPr>
                <w:rFonts w:ascii="Century Gothic" w:hAnsi="Century Gothic" w:cs="Arial"/>
                <w:sz w:val="20"/>
                <w:szCs w:val="20"/>
              </w:rPr>
            </w:pPr>
            <w:r w:rsidRPr="00A3633E">
              <w:rPr>
                <w:rFonts w:ascii="Century Gothic" w:hAnsi="Century Gothic" w:cs="Arial"/>
                <w:sz w:val="20"/>
                <w:szCs w:val="20"/>
              </w:rPr>
              <w:t>Keys are handed out to external providers as requested by the property officer.</w:t>
            </w:r>
          </w:p>
        </w:tc>
      </w:tr>
      <w:tr w:rsidR="0017486E" w:rsidRPr="00942700" w14:paraId="06E8823B" w14:textId="77777777" w:rsidTr="00596FB7">
        <w:trPr>
          <w:trHeight w:val="1297"/>
        </w:trPr>
        <w:tc>
          <w:tcPr>
            <w:tcW w:w="2269" w:type="dxa"/>
            <w:tcBorders>
              <w:top w:val="single" w:sz="4" w:space="0" w:color="auto"/>
              <w:bottom w:val="single" w:sz="4" w:space="0" w:color="auto"/>
              <w:right w:val="single" w:sz="4" w:space="0" w:color="auto"/>
            </w:tcBorders>
          </w:tcPr>
          <w:p w14:paraId="5CF95393" w14:textId="77777777" w:rsidR="0017486E" w:rsidRDefault="0017486E" w:rsidP="007859EB">
            <w:pPr>
              <w:pStyle w:val="BodyText"/>
              <w:tabs>
                <w:tab w:val="left" w:pos="3969"/>
              </w:tabs>
              <w:spacing w:after="120" w:line="264" w:lineRule="auto"/>
              <w:jc w:val="left"/>
              <w:rPr>
                <w:rFonts w:ascii="Century Gothic" w:hAnsi="Century Gothic" w:cs="Arial"/>
                <w:szCs w:val="20"/>
              </w:rPr>
            </w:pPr>
            <w:r>
              <w:rPr>
                <w:rFonts w:ascii="Century Gothic" w:hAnsi="Century Gothic" w:cs="Arial"/>
                <w:szCs w:val="20"/>
              </w:rPr>
              <w:t>Multicultural Services and Food Programs</w:t>
            </w:r>
          </w:p>
        </w:tc>
        <w:tc>
          <w:tcPr>
            <w:tcW w:w="3260" w:type="dxa"/>
            <w:gridSpan w:val="2"/>
            <w:tcBorders>
              <w:top w:val="single" w:sz="4" w:space="0" w:color="auto"/>
              <w:left w:val="single" w:sz="4" w:space="0" w:color="auto"/>
              <w:bottom w:val="single" w:sz="4" w:space="0" w:color="auto"/>
              <w:right w:val="single" w:sz="4" w:space="0" w:color="auto"/>
            </w:tcBorders>
          </w:tcPr>
          <w:p w14:paraId="64080D42" w14:textId="77777777" w:rsidR="0017486E" w:rsidRPr="00A3633E" w:rsidRDefault="0017486E" w:rsidP="00A3633E">
            <w:pPr>
              <w:numPr>
                <w:ilvl w:val="0"/>
                <w:numId w:val="21"/>
              </w:numPr>
              <w:rPr>
                <w:rFonts w:ascii="Century Gothic" w:hAnsi="Century Gothic"/>
                <w:sz w:val="20"/>
                <w:szCs w:val="20"/>
              </w:rPr>
            </w:pPr>
            <w:r>
              <w:rPr>
                <w:rFonts w:ascii="Century Gothic" w:hAnsi="Century Gothic"/>
                <w:sz w:val="20"/>
                <w:szCs w:val="20"/>
              </w:rPr>
              <w:t>Provide admin support to our Multicultural Services and Food Programs as requested by the Assistant Director</w:t>
            </w:r>
          </w:p>
        </w:tc>
        <w:tc>
          <w:tcPr>
            <w:tcW w:w="3969" w:type="dxa"/>
            <w:tcBorders>
              <w:top w:val="single" w:sz="4" w:space="0" w:color="auto"/>
              <w:left w:val="single" w:sz="4" w:space="0" w:color="auto"/>
              <w:bottom w:val="dotted" w:sz="4" w:space="0" w:color="auto"/>
              <w:right w:val="single" w:sz="4" w:space="0" w:color="auto"/>
            </w:tcBorders>
          </w:tcPr>
          <w:p w14:paraId="23F19B88" w14:textId="77777777" w:rsidR="0017486E" w:rsidRPr="00A3633E" w:rsidRDefault="0017486E" w:rsidP="00A3633E">
            <w:pPr>
              <w:numPr>
                <w:ilvl w:val="0"/>
                <w:numId w:val="21"/>
              </w:numPr>
              <w:spacing w:before="30" w:line="200" w:lineRule="exact"/>
              <w:rPr>
                <w:rFonts w:ascii="Century Gothic" w:hAnsi="Century Gothic" w:cs="Arial"/>
                <w:sz w:val="20"/>
                <w:szCs w:val="20"/>
              </w:rPr>
            </w:pPr>
            <w:r>
              <w:rPr>
                <w:rFonts w:ascii="Century Gothic" w:hAnsi="Century Gothic" w:cs="Arial"/>
                <w:sz w:val="20"/>
                <w:szCs w:val="20"/>
              </w:rPr>
              <w:t>Admin support is provided when requested.</w:t>
            </w:r>
          </w:p>
        </w:tc>
      </w:tr>
      <w:tr w:rsidR="003B13CE" w:rsidRPr="00942700" w14:paraId="049FAECE" w14:textId="77777777" w:rsidTr="00596FB7">
        <w:trPr>
          <w:trHeight w:val="1297"/>
        </w:trPr>
        <w:tc>
          <w:tcPr>
            <w:tcW w:w="2269" w:type="dxa"/>
            <w:tcBorders>
              <w:top w:val="single" w:sz="4" w:space="0" w:color="auto"/>
              <w:bottom w:val="single" w:sz="4" w:space="0" w:color="auto"/>
              <w:right w:val="single" w:sz="4" w:space="0" w:color="auto"/>
            </w:tcBorders>
          </w:tcPr>
          <w:p w14:paraId="20D8D266" w14:textId="77777777" w:rsidR="003B13CE" w:rsidRPr="0011044D" w:rsidRDefault="00CD3E60" w:rsidP="004E50C0">
            <w:pPr>
              <w:spacing w:before="30" w:line="200" w:lineRule="exact"/>
              <w:rPr>
                <w:rFonts w:ascii="Century Gothic" w:hAnsi="Century Gothic"/>
                <w:b/>
                <w:i/>
                <w:sz w:val="20"/>
                <w:szCs w:val="20"/>
              </w:rPr>
            </w:pPr>
            <w:r w:rsidRPr="0011044D">
              <w:rPr>
                <w:rFonts w:ascii="Century Gothic" w:hAnsi="Century Gothic" w:cs="Arial"/>
                <w:sz w:val="20"/>
                <w:szCs w:val="20"/>
              </w:rPr>
              <w:t>Work,</w:t>
            </w:r>
            <w:r w:rsidR="003B13CE" w:rsidRPr="0011044D">
              <w:rPr>
                <w:rFonts w:ascii="Century Gothic" w:hAnsi="Century Gothic" w:cs="Arial"/>
                <w:sz w:val="20"/>
                <w:szCs w:val="20"/>
              </w:rPr>
              <w:t xml:space="preserve"> Health and Safety</w:t>
            </w:r>
          </w:p>
        </w:tc>
        <w:tc>
          <w:tcPr>
            <w:tcW w:w="3260" w:type="dxa"/>
            <w:gridSpan w:val="2"/>
            <w:tcBorders>
              <w:top w:val="single" w:sz="4" w:space="0" w:color="auto"/>
              <w:left w:val="single" w:sz="4" w:space="0" w:color="auto"/>
              <w:bottom w:val="single" w:sz="4" w:space="0" w:color="auto"/>
              <w:right w:val="single" w:sz="4" w:space="0" w:color="auto"/>
            </w:tcBorders>
          </w:tcPr>
          <w:p w14:paraId="390C590A" w14:textId="77777777" w:rsidR="003B13CE" w:rsidRPr="0011044D" w:rsidRDefault="003B13CE" w:rsidP="004E50C0">
            <w:pPr>
              <w:numPr>
                <w:ilvl w:val="0"/>
                <w:numId w:val="14"/>
              </w:numPr>
              <w:tabs>
                <w:tab w:val="left" w:pos="4500"/>
              </w:tabs>
              <w:rPr>
                <w:rFonts w:ascii="Century Gothic" w:hAnsi="Century Gothic"/>
                <w:sz w:val="20"/>
                <w:szCs w:val="20"/>
              </w:rPr>
            </w:pPr>
            <w:r w:rsidRPr="0011044D">
              <w:rPr>
                <w:rFonts w:ascii="Century Gothic" w:hAnsi="Century Gothic"/>
                <w:sz w:val="20"/>
                <w:szCs w:val="20"/>
              </w:rPr>
              <w:t xml:space="preserve">Be aware of our </w:t>
            </w:r>
            <w:r w:rsidR="00CD3E60" w:rsidRPr="0011044D">
              <w:rPr>
                <w:rFonts w:ascii="Century Gothic" w:hAnsi="Century Gothic"/>
                <w:sz w:val="20"/>
                <w:szCs w:val="20"/>
              </w:rPr>
              <w:t xml:space="preserve">WHS Management System </w:t>
            </w:r>
            <w:r w:rsidRPr="0011044D">
              <w:rPr>
                <w:rFonts w:ascii="Century Gothic" w:hAnsi="Century Gothic"/>
                <w:sz w:val="20"/>
                <w:szCs w:val="20"/>
              </w:rPr>
              <w:t xml:space="preserve"> policies and employee respon</w:t>
            </w:r>
            <w:r w:rsidR="00CD3E60" w:rsidRPr="0011044D">
              <w:rPr>
                <w:rFonts w:ascii="Century Gothic" w:hAnsi="Century Gothic"/>
                <w:sz w:val="20"/>
                <w:szCs w:val="20"/>
              </w:rPr>
              <w:t>sibilities in relation to WH</w:t>
            </w:r>
            <w:r w:rsidRPr="0011044D">
              <w:rPr>
                <w:rFonts w:ascii="Century Gothic" w:hAnsi="Century Gothic"/>
                <w:sz w:val="20"/>
                <w:szCs w:val="20"/>
              </w:rPr>
              <w:t>S legislation.</w:t>
            </w:r>
          </w:p>
          <w:p w14:paraId="29C0A123" w14:textId="77777777" w:rsidR="003B13CE" w:rsidRDefault="003B13CE" w:rsidP="004E50C0">
            <w:pPr>
              <w:numPr>
                <w:ilvl w:val="0"/>
                <w:numId w:val="14"/>
              </w:numPr>
              <w:tabs>
                <w:tab w:val="left" w:pos="4500"/>
              </w:tabs>
              <w:rPr>
                <w:rFonts w:ascii="Century Gothic" w:hAnsi="Century Gothic"/>
                <w:sz w:val="20"/>
                <w:szCs w:val="20"/>
              </w:rPr>
            </w:pPr>
            <w:r w:rsidRPr="0011044D">
              <w:rPr>
                <w:rFonts w:ascii="Century Gothic" w:hAnsi="Century Gothic"/>
                <w:sz w:val="20"/>
                <w:szCs w:val="20"/>
              </w:rPr>
              <w:t xml:space="preserve">Participate in </w:t>
            </w:r>
            <w:r w:rsidR="00CD3E60" w:rsidRPr="0011044D">
              <w:rPr>
                <w:rFonts w:ascii="Century Gothic" w:hAnsi="Century Gothic"/>
                <w:sz w:val="20"/>
                <w:szCs w:val="20"/>
              </w:rPr>
              <w:t>WHS</w:t>
            </w:r>
            <w:r w:rsidRPr="0011044D">
              <w:rPr>
                <w:rFonts w:ascii="Century Gothic" w:hAnsi="Century Gothic"/>
                <w:sz w:val="20"/>
                <w:szCs w:val="20"/>
              </w:rPr>
              <w:t xml:space="preserve"> training as required.</w:t>
            </w:r>
          </w:p>
          <w:p w14:paraId="5DF280A6" w14:textId="77777777" w:rsidR="008729B0" w:rsidRPr="0011044D" w:rsidRDefault="008729B0" w:rsidP="0063686A">
            <w:pPr>
              <w:numPr>
                <w:ilvl w:val="0"/>
                <w:numId w:val="14"/>
              </w:numPr>
              <w:tabs>
                <w:tab w:val="left" w:pos="4500"/>
              </w:tabs>
              <w:rPr>
                <w:rFonts w:ascii="Century Gothic" w:hAnsi="Century Gothic"/>
                <w:sz w:val="20"/>
                <w:szCs w:val="20"/>
              </w:rPr>
            </w:pPr>
            <w:r>
              <w:rPr>
                <w:rFonts w:ascii="Century Gothic" w:hAnsi="Century Gothic"/>
                <w:sz w:val="20"/>
                <w:szCs w:val="20"/>
              </w:rPr>
              <w:t xml:space="preserve">Designated first aid officer for </w:t>
            </w:r>
            <w:r w:rsidR="0063686A">
              <w:rPr>
                <w:rFonts w:ascii="Century Gothic" w:hAnsi="Century Gothic"/>
                <w:sz w:val="20"/>
                <w:szCs w:val="20"/>
              </w:rPr>
              <w:t>Mayfield</w:t>
            </w:r>
            <w:r>
              <w:rPr>
                <w:rFonts w:ascii="Century Gothic" w:hAnsi="Century Gothic"/>
                <w:sz w:val="20"/>
                <w:szCs w:val="20"/>
              </w:rPr>
              <w:t xml:space="preserve"> office.</w:t>
            </w:r>
          </w:p>
        </w:tc>
        <w:tc>
          <w:tcPr>
            <w:tcW w:w="3969" w:type="dxa"/>
            <w:tcBorders>
              <w:left w:val="single" w:sz="4" w:space="0" w:color="auto"/>
              <w:bottom w:val="dotted" w:sz="4" w:space="0" w:color="auto"/>
              <w:right w:val="single" w:sz="4" w:space="0" w:color="auto"/>
            </w:tcBorders>
          </w:tcPr>
          <w:p w14:paraId="3B3E3E57" w14:textId="77777777" w:rsidR="003B13CE" w:rsidRDefault="003B13CE" w:rsidP="004E50C0">
            <w:pPr>
              <w:numPr>
                <w:ilvl w:val="0"/>
                <w:numId w:val="7"/>
              </w:numPr>
              <w:spacing w:before="30" w:line="200" w:lineRule="exact"/>
              <w:rPr>
                <w:rFonts w:ascii="Century Gothic" w:hAnsi="Century Gothic" w:cs="Arial"/>
                <w:sz w:val="20"/>
                <w:szCs w:val="20"/>
              </w:rPr>
            </w:pPr>
            <w:r w:rsidRPr="0011044D">
              <w:rPr>
                <w:rFonts w:ascii="Century Gothic" w:hAnsi="Century Gothic" w:cs="Arial"/>
                <w:sz w:val="20"/>
                <w:szCs w:val="20"/>
              </w:rPr>
              <w:t xml:space="preserve">Has demonstrated knowledge on </w:t>
            </w:r>
            <w:r w:rsidR="00CD3E60" w:rsidRPr="0011044D">
              <w:rPr>
                <w:rFonts w:ascii="Century Gothic" w:hAnsi="Century Gothic" w:cs="Arial"/>
                <w:sz w:val="20"/>
                <w:szCs w:val="20"/>
              </w:rPr>
              <w:t>W</w:t>
            </w:r>
            <w:r w:rsidRPr="0011044D">
              <w:rPr>
                <w:rFonts w:ascii="Century Gothic" w:hAnsi="Century Gothic" w:cs="Arial"/>
                <w:sz w:val="20"/>
                <w:szCs w:val="20"/>
              </w:rPr>
              <w:t>H&amp;S requirements, policies and service needs.</w:t>
            </w:r>
          </w:p>
          <w:p w14:paraId="5DEA67DF" w14:textId="77777777" w:rsidR="008729B0" w:rsidRPr="0011044D" w:rsidRDefault="008729B0" w:rsidP="004E50C0">
            <w:pPr>
              <w:numPr>
                <w:ilvl w:val="0"/>
                <w:numId w:val="7"/>
              </w:numPr>
              <w:spacing w:before="30" w:line="200" w:lineRule="exact"/>
              <w:rPr>
                <w:rFonts w:ascii="Century Gothic" w:hAnsi="Century Gothic" w:cs="Arial"/>
                <w:sz w:val="20"/>
                <w:szCs w:val="20"/>
              </w:rPr>
            </w:pPr>
            <w:r>
              <w:rPr>
                <w:rFonts w:ascii="Century Gothic" w:hAnsi="Century Gothic" w:cs="Arial"/>
                <w:sz w:val="20"/>
                <w:szCs w:val="20"/>
              </w:rPr>
              <w:t xml:space="preserve">Has current first aid certificate and maintain it’s validity. </w:t>
            </w:r>
          </w:p>
        </w:tc>
      </w:tr>
      <w:tr w:rsidR="003B13CE" w:rsidRPr="00942700" w14:paraId="43309B07" w14:textId="77777777" w:rsidTr="00596FB7">
        <w:trPr>
          <w:trHeight w:val="1297"/>
        </w:trPr>
        <w:tc>
          <w:tcPr>
            <w:tcW w:w="2269" w:type="dxa"/>
            <w:tcBorders>
              <w:top w:val="single" w:sz="4" w:space="0" w:color="auto"/>
              <w:bottom w:val="single" w:sz="4" w:space="0" w:color="auto"/>
              <w:right w:val="single" w:sz="4" w:space="0" w:color="auto"/>
            </w:tcBorders>
          </w:tcPr>
          <w:p w14:paraId="7D01D1AD" w14:textId="77777777" w:rsidR="003B13CE" w:rsidRPr="0011044D" w:rsidRDefault="003B13CE" w:rsidP="004E50C0">
            <w:pPr>
              <w:rPr>
                <w:rFonts w:ascii="Century Gothic" w:hAnsi="Century Gothic" w:cs="Arial"/>
                <w:sz w:val="20"/>
                <w:szCs w:val="20"/>
              </w:rPr>
            </w:pPr>
            <w:r w:rsidRPr="0011044D">
              <w:rPr>
                <w:rFonts w:ascii="Century Gothic" w:hAnsi="Century Gothic" w:cs="Arial"/>
                <w:sz w:val="20"/>
                <w:szCs w:val="20"/>
              </w:rPr>
              <w:t>Confidentiality</w:t>
            </w:r>
          </w:p>
          <w:p w14:paraId="49D5C691" w14:textId="77777777" w:rsidR="003B13CE" w:rsidRPr="0011044D" w:rsidRDefault="003B13CE" w:rsidP="004E50C0">
            <w:pPr>
              <w:spacing w:before="30" w:line="200" w:lineRule="exact"/>
              <w:rPr>
                <w:rFonts w:ascii="Century Gothic" w:hAnsi="Century Gothic"/>
                <w:i/>
                <w:sz w:val="20"/>
                <w:szCs w:val="20"/>
              </w:rPr>
            </w:pPr>
          </w:p>
        </w:tc>
        <w:tc>
          <w:tcPr>
            <w:tcW w:w="3260" w:type="dxa"/>
            <w:gridSpan w:val="2"/>
            <w:tcBorders>
              <w:top w:val="single" w:sz="4" w:space="0" w:color="auto"/>
              <w:left w:val="single" w:sz="4" w:space="0" w:color="auto"/>
              <w:bottom w:val="nil"/>
              <w:right w:val="single" w:sz="4" w:space="0" w:color="auto"/>
            </w:tcBorders>
          </w:tcPr>
          <w:p w14:paraId="292F9819" w14:textId="77777777" w:rsidR="003B13CE" w:rsidRPr="0011044D" w:rsidRDefault="003B13CE" w:rsidP="004E50C0">
            <w:pPr>
              <w:numPr>
                <w:ilvl w:val="0"/>
                <w:numId w:val="14"/>
              </w:numPr>
              <w:tabs>
                <w:tab w:val="left" w:pos="4500"/>
              </w:tabs>
              <w:rPr>
                <w:rFonts w:ascii="Century Gothic" w:hAnsi="Century Gothic"/>
                <w:sz w:val="20"/>
                <w:szCs w:val="20"/>
              </w:rPr>
            </w:pPr>
            <w:r w:rsidRPr="0011044D">
              <w:rPr>
                <w:rFonts w:ascii="Century Gothic" w:hAnsi="Century Gothic"/>
                <w:sz w:val="20"/>
                <w:szCs w:val="20"/>
              </w:rPr>
              <w:t>Maintain absolute confidentiality at all times in relation to the clients and the operation of the service.</w:t>
            </w:r>
          </w:p>
        </w:tc>
        <w:tc>
          <w:tcPr>
            <w:tcW w:w="3969" w:type="dxa"/>
            <w:tcBorders>
              <w:left w:val="single" w:sz="4" w:space="0" w:color="auto"/>
              <w:bottom w:val="dotted" w:sz="4" w:space="0" w:color="auto"/>
              <w:right w:val="single" w:sz="4" w:space="0" w:color="auto"/>
            </w:tcBorders>
          </w:tcPr>
          <w:p w14:paraId="21EAAE62" w14:textId="77777777" w:rsidR="003B13CE" w:rsidRPr="0011044D" w:rsidRDefault="003B13CE" w:rsidP="004E50C0">
            <w:pPr>
              <w:numPr>
                <w:ilvl w:val="0"/>
                <w:numId w:val="7"/>
              </w:numPr>
              <w:spacing w:before="30" w:line="200" w:lineRule="exact"/>
              <w:rPr>
                <w:rFonts w:ascii="Century Gothic" w:hAnsi="Century Gothic" w:cs="Arial"/>
                <w:sz w:val="20"/>
                <w:szCs w:val="20"/>
              </w:rPr>
            </w:pPr>
            <w:r w:rsidRPr="0011044D">
              <w:rPr>
                <w:rFonts w:ascii="Century Gothic" w:hAnsi="Century Gothic" w:cs="Arial"/>
                <w:sz w:val="20"/>
                <w:szCs w:val="20"/>
              </w:rPr>
              <w:t>Confidentiality is maintained in regards to clients, staff and service operations.</w:t>
            </w:r>
          </w:p>
        </w:tc>
      </w:tr>
      <w:tr w:rsidR="003B13CE" w:rsidRPr="00942700" w14:paraId="451342BC"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498" w:type="dxa"/>
            <w:gridSpan w:val="4"/>
            <w:tcBorders>
              <w:left w:val="single" w:sz="4" w:space="0" w:color="auto"/>
              <w:bottom w:val="single" w:sz="4" w:space="0" w:color="auto"/>
              <w:right w:val="single" w:sz="4" w:space="0" w:color="auto"/>
            </w:tcBorders>
          </w:tcPr>
          <w:p w14:paraId="3AB82293" w14:textId="77777777" w:rsidR="003B13CE" w:rsidRPr="0011044D" w:rsidRDefault="003B13CE" w:rsidP="00CA14A6">
            <w:pPr>
              <w:spacing w:before="60" w:after="60"/>
              <w:rPr>
                <w:rFonts w:ascii="Century Gothic" w:hAnsi="Century Gothic"/>
                <w:b/>
                <w:sz w:val="20"/>
                <w:szCs w:val="20"/>
              </w:rPr>
            </w:pPr>
            <w:r w:rsidRPr="0011044D">
              <w:rPr>
                <w:rFonts w:ascii="Century Gothic" w:hAnsi="Century Gothic"/>
                <w:b/>
                <w:sz w:val="20"/>
                <w:szCs w:val="20"/>
              </w:rPr>
              <w:t>13. KEY RELATIONSHIPS &amp; COMMUNICATIONS</w:t>
            </w:r>
            <w:r w:rsidRPr="0011044D">
              <w:rPr>
                <w:rFonts w:ascii="Century Gothic" w:hAnsi="Century Gothic"/>
                <w:b/>
                <w:color w:val="999999"/>
                <w:sz w:val="20"/>
                <w:szCs w:val="20"/>
              </w:rPr>
              <w:t xml:space="preserve"> </w:t>
            </w:r>
          </w:p>
        </w:tc>
      </w:tr>
      <w:tr w:rsidR="003B13CE" w:rsidRPr="00942700" w14:paraId="3BBF2817"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4102" w:type="dxa"/>
            <w:gridSpan w:val="2"/>
            <w:tcBorders>
              <w:left w:val="single" w:sz="4" w:space="0" w:color="auto"/>
              <w:bottom w:val="single" w:sz="4" w:space="0" w:color="auto"/>
              <w:right w:val="single" w:sz="4" w:space="0" w:color="auto"/>
            </w:tcBorders>
          </w:tcPr>
          <w:p w14:paraId="0EF3FE44" w14:textId="77777777" w:rsidR="003B13CE" w:rsidRPr="0011044D" w:rsidRDefault="003B13CE" w:rsidP="00CA14A6">
            <w:pPr>
              <w:spacing w:before="60" w:after="60"/>
              <w:jc w:val="center"/>
              <w:rPr>
                <w:rFonts w:ascii="Century Gothic" w:hAnsi="Century Gothic"/>
                <w:b/>
                <w:sz w:val="20"/>
                <w:szCs w:val="20"/>
              </w:rPr>
            </w:pPr>
            <w:r w:rsidRPr="0011044D">
              <w:rPr>
                <w:rFonts w:ascii="Century Gothic" w:hAnsi="Century Gothic"/>
                <w:b/>
                <w:sz w:val="20"/>
                <w:szCs w:val="20"/>
              </w:rPr>
              <w:t>RELATIONSHIP</w:t>
            </w:r>
          </w:p>
        </w:tc>
        <w:tc>
          <w:tcPr>
            <w:tcW w:w="5396" w:type="dxa"/>
            <w:gridSpan w:val="2"/>
            <w:tcBorders>
              <w:left w:val="single" w:sz="4" w:space="0" w:color="auto"/>
              <w:bottom w:val="single" w:sz="4" w:space="0" w:color="auto"/>
              <w:right w:val="single" w:sz="4" w:space="0" w:color="auto"/>
            </w:tcBorders>
          </w:tcPr>
          <w:p w14:paraId="416E339F" w14:textId="77777777" w:rsidR="003B13CE" w:rsidRPr="0011044D" w:rsidRDefault="003B13CE" w:rsidP="00CA14A6">
            <w:pPr>
              <w:spacing w:before="60" w:after="60"/>
              <w:jc w:val="center"/>
              <w:rPr>
                <w:rFonts w:ascii="Century Gothic" w:hAnsi="Century Gothic"/>
                <w:b/>
                <w:sz w:val="20"/>
                <w:szCs w:val="20"/>
              </w:rPr>
            </w:pPr>
            <w:r w:rsidRPr="0011044D">
              <w:rPr>
                <w:rFonts w:ascii="Century Gothic" w:hAnsi="Century Gothic"/>
                <w:b/>
                <w:sz w:val="20"/>
                <w:szCs w:val="20"/>
              </w:rPr>
              <w:t>PURPOSE &amp; FREQUENCY</w:t>
            </w:r>
          </w:p>
        </w:tc>
      </w:tr>
      <w:tr w:rsidR="00F52830" w:rsidRPr="00942700" w14:paraId="4E2740BF"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102" w:type="dxa"/>
            <w:gridSpan w:val="2"/>
            <w:tcBorders>
              <w:top w:val="single" w:sz="4" w:space="0" w:color="auto"/>
              <w:left w:val="single" w:sz="4" w:space="0" w:color="auto"/>
              <w:right w:val="single" w:sz="4" w:space="0" w:color="auto"/>
            </w:tcBorders>
          </w:tcPr>
          <w:p w14:paraId="2F71BF37" w14:textId="77777777" w:rsidR="00F52830" w:rsidRPr="0011044D" w:rsidRDefault="0063686A" w:rsidP="002E6AEF">
            <w:pPr>
              <w:numPr>
                <w:ilvl w:val="0"/>
                <w:numId w:val="23"/>
              </w:numPr>
              <w:spacing w:before="60" w:after="60"/>
              <w:rPr>
                <w:rFonts w:ascii="Century Gothic" w:hAnsi="Century Gothic"/>
                <w:sz w:val="20"/>
                <w:szCs w:val="20"/>
              </w:rPr>
            </w:pPr>
            <w:r>
              <w:rPr>
                <w:rFonts w:ascii="Century Gothic" w:hAnsi="Century Gothic"/>
                <w:sz w:val="20"/>
                <w:szCs w:val="20"/>
              </w:rPr>
              <w:t>Assistant Director</w:t>
            </w:r>
          </w:p>
        </w:tc>
        <w:tc>
          <w:tcPr>
            <w:tcW w:w="5396" w:type="dxa"/>
            <w:gridSpan w:val="2"/>
            <w:tcBorders>
              <w:top w:val="single" w:sz="4" w:space="0" w:color="auto"/>
              <w:left w:val="single" w:sz="4" w:space="0" w:color="auto"/>
              <w:right w:val="single" w:sz="4" w:space="0" w:color="auto"/>
            </w:tcBorders>
          </w:tcPr>
          <w:p w14:paraId="39C1780C" w14:textId="77777777" w:rsidR="00F52830" w:rsidRPr="0011044D" w:rsidRDefault="002B1B8B" w:rsidP="0038758C">
            <w:pPr>
              <w:jc w:val="both"/>
              <w:rPr>
                <w:rFonts w:ascii="Century Gothic" w:hAnsi="Century Gothic"/>
                <w:sz w:val="20"/>
                <w:szCs w:val="20"/>
              </w:rPr>
            </w:pPr>
            <w:r>
              <w:rPr>
                <w:rFonts w:ascii="Century Gothic" w:hAnsi="Century Gothic"/>
                <w:sz w:val="20"/>
                <w:szCs w:val="20"/>
              </w:rPr>
              <w:t>Daily for task allocation, supervision and support.</w:t>
            </w:r>
          </w:p>
        </w:tc>
      </w:tr>
      <w:tr w:rsidR="00F52830" w:rsidRPr="00942700" w14:paraId="1DB4F17E"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102" w:type="dxa"/>
            <w:gridSpan w:val="2"/>
            <w:tcBorders>
              <w:left w:val="single" w:sz="4" w:space="0" w:color="auto"/>
              <w:bottom w:val="single" w:sz="4" w:space="0" w:color="auto"/>
              <w:right w:val="single" w:sz="4" w:space="0" w:color="auto"/>
            </w:tcBorders>
          </w:tcPr>
          <w:p w14:paraId="52EBB7CD" w14:textId="77777777" w:rsidR="00F52830" w:rsidRPr="0011044D" w:rsidRDefault="00F52830" w:rsidP="004B4826">
            <w:pPr>
              <w:spacing w:before="30" w:line="220" w:lineRule="exact"/>
              <w:rPr>
                <w:rFonts w:ascii="Century Gothic" w:hAnsi="Century Gothic"/>
                <w:sz w:val="20"/>
                <w:szCs w:val="20"/>
              </w:rPr>
            </w:pPr>
            <w:r w:rsidRPr="0011044D">
              <w:rPr>
                <w:rFonts w:ascii="Century Gothic" w:hAnsi="Century Gothic"/>
                <w:sz w:val="20"/>
                <w:szCs w:val="20"/>
              </w:rPr>
              <w:t xml:space="preserve">2.  </w:t>
            </w:r>
            <w:r w:rsidR="002B1B8B">
              <w:rPr>
                <w:rFonts w:ascii="Century Gothic" w:hAnsi="Century Gothic"/>
                <w:sz w:val="20"/>
                <w:szCs w:val="20"/>
              </w:rPr>
              <w:t>Administration Assistants</w:t>
            </w:r>
          </w:p>
        </w:tc>
        <w:tc>
          <w:tcPr>
            <w:tcW w:w="5396" w:type="dxa"/>
            <w:gridSpan w:val="2"/>
            <w:tcBorders>
              <w:left w:val="single" w:sz="4" w:space="0" w:color="auto"/>
              <w:bottom w:val="single" w:sz="4" w:space="0" w:color="auto"/>
              <w:right w:val="single" w:sz="4" w:space="0" w:color="auto"/>
            </w:tcBorders>
          </w:tcPr>
          <w:p w14:paraId="37F71A33" w14:textId="77777777" w:rsidR="00F52830" w:rsidRPr="0011044D" w:rsidRDefault="002B1B8B" w:rsidP="00F52830">
            <w:pPr>
              <w:spacing w:before="30" w:line="220" w:lineRule="exact"/>
              <w:rPr>
                <w:rFonts w:ascii="Century Gothic" w:hAnsi="Century Gothic"/>
                <w:sz w:val="20"/>
                <w:szCs w:val="20"/>
              </w:rPr>
            </w:pPr>
            <w:r>
              <w:rPr>
                <w:rFonts w:ascii="Century Gothic" w:hAnsi="Century Gothic"/>
                <w:sz w:val="20"/>
                <w:szCs w:val="20"/>
              </w:rPr>
              <w:t>Regularly for support and teamwork.</w:t>
            </w:r>
          </w:p>
        </w:tc>
      </w:tr>
      <w:tr w:rsidR="00F52830" w:rsidRPr="00942700" w14:paraId="7D721079"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102" w:type="dxa"/>
            <w:gridSpan w:val="2"/>
            <w:tcBorders>
              <w:top w:val="single" w:sz="4" w:space="0" w:color="auto"/>
              <w:left w:val="single" w:sz="4" w:space="0" w:color="auto"/>
              <w:bottom w:val="single" w:sz="4" w:space="0" w:color="auto"/>
              <w:right w:val="single" w:sz="4" w:space="0" w:color="auto"/>
            </w:tcBorders>
          </w:tcPr>
          <w:p w14:paraId="41A135E1" w14:textId="77777777" w:rsidR="00F52830" w:rsidRPr="0011044D" w:rsidRDefault="00F52830" w:rsidP="002B1B8B">
            <w:pPr>
              <w:spacing w:before="30" w:line="220" w:lineRule="exact"/>
              <w:rPr>
                <w:rFonts w:ascii="Century Gothic" w:hAnsi="Century Gothic"/>
                <w:sz w:val="20"/>
                <w:szCs w:val="20"/>
              </w:rPr>
            </w:pPr>
            <w:r w:rsidRPr="0011044D">
              <w:rPr>
                <w:rFonts w:ascii="Century Gothic" w:hAnsi="Century Gothic"/>
                <w:sz w:val="20"/>
                <w:szCs w:val="20"/>
              </w:rPr>
              <w:t xml:space="preserve">3.  </w:t>
            </w:r>
            <w:r w:rsidR="002B1B8B">
              <w:rPr>
                <w:rFonts w:ascii="Century Gothic" w:hAnsi="Century Gothic"/>
                <w:sz w:val="20"/>
                <w:szCs w:val="20"/>
              </w:rPr>
              <w:t>Shared Services Business Partners</w:t>
            </w:r>
          </w:p>
        </w:tc>
        <w:tc>
          <w:tcPr>
            <w:tcW w:w="5396" w:type="dxa"/>
            <w:gridSpan w:val="2"/>
            <w:tcBorders>
              <w:top w:val="single" w:sz="4" w:space="0" w:color="auto"/>
              <w:left w:val="single" w:sz="4" w:space="0" w:color="auto"/>
              <w:bottom w:val="single" w:sz="4" w:space="0" w:color="auto"/>
              <w:right w:val="single" w:sz="4" w:space="0" w:color="auto"/>
            </w:tcBorders>
          </w:tcPr>
          <w:p w14:paraId="609CE109" w14:textId="77777777" w:rsidR="00F52830" w:rsidRPr="007859EB" w:rsidRDefault="002B1B8B" w:rsidP="00F52830">
            <w:pPr>
              <w:spacing w:before="30" w:line="220" w:lineRule="exact"/>
              <w:rPr>
                <w:rFonts w:ascii="Century Gothic" w:hAnsi="Century Gothic" w:cs="Arial"/>
                <w:sz w:val="20"/>
                <w:szCs w:val="20"/>
              </w:rPr>
            </w:pPr>
            <w:r>
              <w:rPr>
                <w:rFonts w:ascii="Century Gothic" w:hAnsi="Century Gothic" w:cs="Arial"/>
                <w:sz w:val="20"/>
                <w:szCs w:val="20"/>
              </w:rPr>
              <w:t>Regularly for any technology, human resources, finance or property issues.</w:t>
            </w:r>
          </w:p>
        </w:tc>
      </w:tr>
      <w:tr w:rsidR="00707B92" w:rsidRPr="00942700" w14:paraId="14DDE37D"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102" w:type="dxa"/>
            <w:gridSpan w:val="2"/>
            <w:tcBorders>
              <w:top w:val="single" w:sz="4" w:space="0" w:color="auto"/>
              <w:left w:val="single" w:sz="4" w:space="0" w:color="auto"/>
              <w:bottom w:val="single" w:sz="4" w:space="0" w:color="auto"/>
              <w:right w:val="single" w:sz="4" w:space="0" w:color="auto"/>
            </w:tcBorders>
          </w:tcPr>
          <w:p w14:paraId="1BEEFBFA" w14:textId="77777777" w:rsidR="00707B92" w:rsidRPr="0011044D" w:rsidRDefault="00707B92" w:rsidP="0041078E">
            <w:pPr>
              <w:spacing w:before="60" w:after="60"/>
              <w:rPr>
                <w:rFonts w:ascii="Century Gothic" w:hAnsi="Century Gothic"/>
                <w:sz w:val="20"/>
                <w:szCs w:val="20"/>
              </w:rPr>
            </w:pPr>
            <w:r w:rsidRPr="0011044D">
              <w:rPr>
                <w:rFonts w:ascii="Century Gothic" w:hAnsi="Century Gothic"/>
                <w:sz w:val="20"/>
                <w:szCs w:val="20"/>
              </w:rPr>
              <w:t xml:space="preserve">4. </w:t>
            </w:r>
            <w:r w:rsidR="00B101C3">
              <w:rPr>
                <w:rFonts w:ascii="Century Gothic" w:hAnsi="Century Gothic"/>
                <w:sz w:val="20"/>
                <w:szCs w:val="20"/>
              </w:rPr>
              <w:t>Office team members</w:t>
            </w:r>
          </w:p>
        </w:tc>
        <w:tc>
          <w:tcPr>
            <w:tcW w:w="5396" w:type="dxa"/>
            <w:gridSpan w:val="2"/>
            <w:tcBorders>
              <w:top w:val="single" w:sz="4" w:space="0" w:color="auto"/>
              <w:left w:val="single" w:sz="4" w:space="0" w:color="auto"/>
              <w:bottom w:val="single" w:sz="4" w:space="0" w:color="auto"/>
              <w:right w:val="single" w:sz="4" w:space="0" w:color="auto"/>
            </w:tcBorders>
          </w:tcPr>
          <w:p w14:paraId="3A456FC6" w14:textId="77777777" w:rsidR="00707B92" w:rsidRPr="0011044D" w:rsidRDefault="00B101C3" w:rsidP="004B4826">
            <w:pPr>
              <w:autoSpaceDE w:val="0"/>
              <w:autoSpaceDN w:val="0"/>
              <w:adjustRightInd w:val="0"/>
              <w:rPr>
                <w:rFonts w:ascii="Century Gothic" w:hAnsi="Century Gothic"/>
                <w:sz w:val="20"/>
                <w:szCs w:val="20"/>
              </w:rPr>
            </w:pPr>
            <w:r>
              <w:rPr>
                <w:rFonts w:ascii="Century Gothic" w:hAnsi="Century Gothic" w:cs="Arial"/>
                <w:sz w:val="20"/>
                <w:szCs w:val="20"/>
              </w:rPr>
              <w:t>Regularly for assistance with any day to day issues.</w:t>
            </w:r>
          </w:p>
        </w:tc>
      </w:tr>
      <w:tr w:rsidR="00F52830" w:rsidRPr="00942700" w14:paraId="2E5D56EA"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9498" w:type="dxa"/>
            <w:gridSpan w:val="4"/>
            <w:tcBorders>
              <w:top w:val="single" w:sz="4" w:space="0" w:color="auto"/>
              <w:left w:val="single" w:sz="4" w:space="0" w:color="auto"/>
              <w:right w:val="single" w:sz="4" w:space="0" w:color="auto"/>
            </w:tcBorders>
          </w:tcPr>
          <w:p w14:paraId="1F6CDCBF" w14:textId="77777777" w:rsidR="00F52830" w:rsidRPr="0011044D" w:rsidRDefault="00F52830" w:rsidP="00CA14A6">
            <w:pPr>
              <w:spacing w:before="60" w:after="60"/>
              <w:rPr>
                <w:rFonts w:ascii="Century Gothic" w:hAnsi="Century Gothic"/>
                <w:b/>
                <w:sz w:val="20"/>
                <w:szCs w:val="20"/>
              </w:rPr>
            </w:pPr>
            <w:r w:rsidRPr="0011044D">
              <w:rPr>
                <w:rFonts w:ascii="Century Gothic" w:hAnsi="Century Gothic"/>
                <w:b/>
                <w:sz w:val="20"/>
                <w:szCs w:val="20"/>
              </w:rPr>
              <w:t xml:space="preserve">14. SIGNIFICANT CHALLENGES </w:t>
            </w:r>
          </w:p>
        </w:tc>
      </w:tr>
      <w:tr w:rsidR="00F52830" w:rsidRPr="00942700" w14:paraId="65F3AF01"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4102" w:type="dxa"/>
            <w:gridSpan w:val="2"/>
            <w:tcBorders>
              <w:left w:val="single" w:sz="4" w:space="0" w:color="auto"/>
              <w:bottom w:val="single" w:sz="4" w:space="0" w:color="auto"/>
              <w:right w:val="single" w:sz="4" w:space="0" w:color="auto"/>
            </w:tcBorders>
          </w:tcPr>
          <w:p w14:paraId="4DDC2C71" w14:textId="77777777" w:rsidR="00F52830" w:rsidRPr="0011044D" w:rsidRDefault="00F52830" w:rsidP="00CA14A6">
            <w:pPr>
              <w:spacing w:before="60" w:after="60"/>
              <w:jc w:val="center"/>
              <w:rPr>
                <w:rFonts w:ascii="Century Gothic" w:hAnsi="Century Gothic"/>
                <w:b/>
                <w:sz w:val="20"/>
                <w:szCs w:val="20"/>
              </w:rPr>
            </w:pPr>
            <w:r w:rsidRPr="0011044D">
              <w:rPr>
                <w:rFonts w:ascii="Century Gothic" w:hAnsi="Century Gothic"/>
                <w:b/>
                <w:sz w:val="20"/>
                <w:szCs w:val="20"/>
              </w:rPr>
              <w:t>What?</w:t>
            </w:r>
          </w:p>
        </w:tc>
        <w:tc>
          <w:tcPr>
            <w:tcW w:w="5396" w:type="dxa"/>
            <w:gridSpan w:val="2"/>
            <w:tcBorders>
              <w:left w:val="single" w:sz="4" w:space="0" w:color="auto"/>
              <w:bottom w:val="single" w:sz="4" w:space="0" w:color="auto"/>
              <w:right w:val="single" w:sz="4" w:space="0" w:color="auto"/>
            </w:tcBorders>
          </w:tcPr>
          <w:p w14:paraId="12A1D84D" w14:textId="77777777" w:rsidR="00F52830" w:rsidRPr="0011044D" w:rsidRDefault="00F52830" w:rsidP="00CA14A6">
            <w:pPr>
              <w:pStyle w:val="Heading2"/>
              <w:spacing w:before="60" w:after="60"/>
              <w:rPr>
                <w:rFonts w:ascii="Century Gothic" w:hAnsi="Century Gothic"/>
                <w:sz w:val="20"/>
                <w:szCs w:val="20"/>
              </w:rPr>
            </w:pPr>
            <w:r w:rsidRPr="0011044D">
              <w:rPr>
                <w:rFonts w:ascii="Century Gothic" w:hAnsi="Century Gothic"/>
                <w:sz w:val="20"/>
                <w:szCs w:val="20"/>
              </w:rPr>
              <w:t>Why?</w:t>
            </w:r>
          </w:p>
        </w:tc>
      </w:tr>
      <w:tr w:rsidR="00F52830" w:rsidRPr="00942700" w14:paraId="60245CD9"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4102" w:type="dxa"/>
            <w:gridSpan w:val="2"/>
            <w:tcBorders>
              <w:top w:val="single" w:sz="4" w:space="0" w:color="auto"/>
              <w:left w:val="single" w:sz="4" w:space="0" w:color="auto"/>
              <w:bottom w:val="single" w:sz="4" w:space="0" w:color="auto"/>
              <w:right w:val="single" w:sz="4" w:space="0" w:color="auto"/>
            </w:tcBorders>
          </w:tcPr>
          <w:p w14:paraId="508D9992" w14:textId="77777777" w:rsidR="00F52830" w:rsidRPr="0011044D" w:rsidRDefault="00B101C3" w:rsidP="00B101C3">
            <w:pPr>
              <w:spacing w:before="60" w:after="20"/>
              <w:ind w:left="180" w:hanging="180"/>
              <w:rPr>
                <w:rFonts w:ascii="Century Gothic" w:hAnsi="Century Gothic"/>
                <w:sz w:val="20"/>
                <w:szCs w:val="20"/>
              </w:rPr>
            </w:pPr>
            <w:r>
              <w:rPr>
                <w:rFonts w:ascii="Century Gothic" w:hAnsi="Century Gothic"/>
                <w:sz w:val="20"/>
                <w:szCs w:val="20"/>
              </w:rPr>
              <w:t>Prioritising workload to ensure</w:t>
            </w:r>
            <w:r w:rsidR="009963F5">
              <w:rPr>
                <w:rFonts w:ascii="Century Gothic" w:hAnsi="Century Gothic"/>
                <w:sz w:val="20"/>
                <w:szCs w:val="20"/>
              </w:rPr>
              <w:t xml:space="preserve"> tasks for all programs</w:t>
            </w:r>
            <w:r>
              <w:rPr>
                <w:rFonts w:ascii="Century Gothic" w:hAnsi="Century Gothic"/>
                <w:sz w:val="20"/>
                <w:szCs w:val="20"/>
              </w:rPr>
              <w:t xml:space="preserve"> are completed.</w:t>
            </w:r>
          </w:p>
          <w:p w14:paraId="63495891" w14:textId="77777777" w:rsidR="00F52830" w:rsidRPr="0011044D" w:rsidRDefault="00F52830" w:rsidP="00CA14A6">
            <w:pPr>
              <w:spacing w:before="60" w:after="20"/>
              <w:ind w:left="180" w:hanging="180"/>
              <w:rPr>
                <w:rFonts w:ascii="Century Gothic" w:hAnsi="Century Gothic"/>
                <w:sz w:val="20"/>
                <w:szCs w:val="20"/>
              </w:rPr>
            </w:pPr>
          </w:p>
        </w:tc>
        <w:tc>
          <w:tcPr>
            <w:tcW w:w="5396" w:type="dxa"/>
            <w:gridSpan w:val="2"/>
            <w:tcBorders>
              <w:top w:val="single" w:sz="4" w:space="0" w:color="auto"/>
              <w:left w:val="single" w:sz="4" w:space="0" w:color="auto"/>
              <w:bottom w:val="single" w:sz="4" w:space="0" w:color="auto"/>
              <w:right w:val="single" w:sz="4" w:space="0" w:color="auto"/>
            </w:tcBorders>
          </w:tcPr>
          <w:p w14:paraId="0FD7AD69" w14:textId="77777777" w:rsidR="00F52830" w:rsidRPr="007859EB" w:rsidRDefault="007859EB" w:rsidP="00B101C3">
            <w:pPr>
              <w:spacing w:before="60" w:after="20"/>
              <w:rPr>
                <w:rFonts w:ascii="Century Gothic" w:hAnsi="Century Gothic"/>
                <w:sz w:val="20"/>
                <w:szCs w:val="20"/>
              </w:rPr>
            </w:pPr>
            <w:r>
              <w:rPr>
                <w:rFonts w:ascii="Century Gothic" w:hAnsi="Century Gothic"/>
                <w:sz w:val="20"/>
                <w:szCs w:val="20"/>
              </w:rPr>
              <w:t xml:space="preserve"> </w:t>
            </w:r>
            <w:r w:rsidR="00B101C3">
              <w:rPr>
                <w:rFonts w:ascii="Century Gothic" w:hAnsi="Century Gothic"/>
                <w:sz w:val="20"/>
                <w:szCs w:val="20"/>
              </w:rPr>
              <w:t>Administration Assistants must be able to prioritise own workload to ensure tasks are completed.</w:t>
            </w:r>
          </w:p>
        </w:tc>
      </w:tr>
      <w:tr w:rsidR="00F52830" w:rsidRPr="00942700" w14:paraId="59287587" w14:textId="77777777" w:rsidTr="00D8161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trPr>
        <w:tc>
          <w:tcPr>
            <w:tcW w:w="4102" w:type="dxa"/>
            <w:gridSpan w:val="2"/>
            <w:tcBorders>
              <w:top w:val="single" w:sz="4" w:space="0" w:color="auto"/>
              <w:left w:val="single" w:sz="4" w:space="0" w:color="auto"/>
              <w:bottom w:val="single" w:sz="4" w:space="0" w:color="auto"/>
              <w:right w:val="single" w:sz="4" w:space="0" w:color="auto"/>
            </w:tcBorders>
          </w:tcPr>
          <w:p w14:paraId="6E0AEA83" w14:textId="77777777" w:rsidR="00F52830" w:rsidRPr="0011044D" w:rsidRDefault="00B101C3" w:rsidP="00CA14A6">
            <w:pPr>
              <w:spacing w:before="60" w:after="20"/>
              <w:rPr>
                <w:rFonts w:ascii="Century Gothic" w:hAnsi="Century Gothic"/>
                <w:sz w:val="20"/>
                <w:szCs w:val="20"/>
              </w:rPr>
            </w:pPr>
            <w:r>
              <w:rPr>
                <w:rFonts w:ascii="Century Gothic" w:hAnsi="Century Gothic"/>
                <w:sz w:val="20"/>
                <w:szCs w:val="20"/>
              </w:rPr>
              <w:t>Have</w:t>
            </w:r>
            <w:r w:rsidRPr="00B101C3">
              <w:rPr>
                <w:rFonts w:ascii="Century Gothic" w:hAnsi="Century Gothic"/>
                <w:sz w:val="20"/>
                <w:szCs w:val="20"/>
              </w:rPr>
              <w:t xml:space="preserve"> a positive, friendly and approachable demeanour that will assist staff, clients and visitors to feel welcome</w:t>
            </w:r>
            <w:r>
              <w:rPr>
                <w:rFonts w:ascii="Century Gothic" w:hAnsi="Century Gothic"/>
                <w:sz w:val="20"/>
                <w:szCs w:val="20"/>
              </w:rPr>
              <w:t>.</w:t>
            </w:r>
          </w:p>
        </w:tc>
        <w:tc>
          <w:tcPr>
            <w:tcW w:w="5396" w:type="dxa"/>
            <w:gridSpan w:val="2"/>
            <w:tcBorders>
              <w:top w:val="single" w:sz="4" w:space="0" w:color="auto"/>
              <w:left w:val="single" w:sz="4" w:space="0" w:color="auto"/>
              <w:bottom w:val="single" w:sz="4" w:space="0" w:color="auto"/>
              <w:right w:val="single" w:sz="4" w:space="0" w:color="auto"/>
            </w:tcBorders>
          </w:tcPr>
          <w:p w14:paraId="33D3A332" w14:textId="77777777" w:rsidR="00F52830" w:rsidRPr="007859EB" w:rsidRDefault="00B101C3" w:rsidP="00B101C3">
            <w:pPr>
              <w:spacing w:before="60" w:after="20"/>
              <w:rPr>
                <w:rFonts w:ascii="Century Gothic" w:hAnsi="Century Gothic"/>
                <w:sz w:val="20"/>
                <w:szCs w:val="20"/>
              </w:rPr>
            </w:pPr>
            <w:r>
              <w:rPr>
                <w:rFonts w:ascii="Century Gothic" w:hAnsi="Century Gothic"/>
                <w:sz w:val="20"/>
                <w:szCs w:val="20"/>
              </w:rPr>
              <w:t>Administration Assistants are the first port of call and provide the first impression for all internal and external people accessing CatholicCare.</w:t>
            </w:r>
          </w:p>
        </w:tc>
      </w:tr>
      <w:tr w:rsidR="00F52830" w:rsidRPr="00942700" w14:paraId="097AEED6" w14:textId="77777777" w:rsidTr="00D81610">
        <w:trPr>
          <w:cantSplit/>
        </w:trPr>
        <w:tc>
          <w:tcPr>
            <w:tcW w:w="9498" w:type="dxa"/>
            <w:gridSpan w:val="4"/>
            <w:tcBorders>
              <w:top w:val="single" w:sz="12" w:space="0" w:color="auto"/>
            </w:tcBorders>
          </w:tcPr>
          <w:p w14:paraId="00319703" w14:textId="77777777" w:rsidR="00F52830" w:rsidRPr="00942700" w:rsidRDefault="00F52830" w:rsidP="00CA14A6">
            <w:pPr>
              <w:spacing w:before="60" w:after="60"/>
              <w:rPr>
                <w:rFonts w:ascii="Century Gothic" w:hAnsi="Century Gothic"/>
                <w:b/>
                <w:sz w:val="20"/>
                <w:szCs w:val="20"/>
              </w:rPr>
            </w:pPr>
            <w:r w:rsidRPr="00942700">
              <w:rPr>
                <w:rFonts w:ascii="Century Gothic" w:hAnsi="Century Gothic"/>
                <w:sz w:val="20"/>
                <w:szCs w:val="20"/>
              </w:rPr>
              <w:br w:type="page"/>
            </w:r>
            <w:r w:rsidRPr="00942700">
              <w:rPr>
                <w:rFonts w:ascii="Century Gothic" w:hAnsi="Century Gothic" w:cs="Arial"/>
                <w:b/>
                <w:sz w:val="20"/>
                <w:szCs w:val="20"/>
              </w:rPr>
              <w:t>15.</w:t>
            </w:r>
            <w:r w:rsidRPr="00942700">
              <w:rPr>
                <w:rFonts w:ascii="Century Gothic" w:hAnsi="Century Gothic"/>
                <w:b/>
                <w:sz w:val="20"/>
                <w:szCs w:val="20"/>
              </w:rPr>
              <w:t xml:space="preserve"> EMPLOYMENT CONDITIONS</w:t>
            </w:r>
          </w:p>
        </w:tc>
      </w:tr>
      <w:tr w:rsidR="00F52830" w:rsidRPr="00942700" w14:paraId="7EF1C3E5" w14:textId="77777777" w:rsidTr="00D81610">
        <w:trPr>
          <w:cantSplit/>
          <w:trHeight w:val="713"/>
        </w:trPr>
        <w:tc>
          <w:tcPr>
            <w:tcW w:w="9498" w:type="dxa"/>
            <w:gridSpan w:val="4"/>
            <w:tcBorders>
              <w:bottom w:val="nil"/>
            </w:tcBorders>
          </w:tcPr>
          <w:p w14:paraId="4C2949AE"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lastRenderedPageBreak/>
              <w:t xml:space="preserve">All CatholicCare employees are required to participate in performance management, in accordance with our policies and procedures. </w:t>
            </w:r>
          </w:p>
          <w:p w14:paraId="66FC7A6E"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 xml:space="preserve">In line with our values, all CatholicCare employees are offered appropriate education and development opportunities, some of which may require compulsory attendance. </w:t>
            </w:r>
          </w:p>
        </w:tc>
      </w:tr>
      <w:tr w:rsidR="00F52830" w:rsidRPr="00942700" w14:paraId="268BC2E8" w14:textId="77777777" w:rsidTr="00D81610">
        <w:trPr>
          <w:cantSplit/>
          <w:trHeight w:val="240"/>
        </w:trPr>
        <w:tc>
          <w:tcPr>
            <w:tcW w:w="9498" w:type="dxa"/>
            <w:gridSpan w:val="4"/>
            <w:tcBorders>
              <w:top w:val="nil"/>
              <w:bottom w:val="nil"/>
            </w:tcBorders>
          </w:tcPr>
          <w:p w14:paraId="1BF524A6" w14:textId="77777777" w:rsidR="00F52830" w:rsidRPr="00942700" w:rsidRDefault="00F52830" w:rsidP="00CA14A6">
            <w:pPr>
              <w:rPr>
                <w:rFonts w:ascii="Century Gothic" w:hAnsi="Century Gothic"/>
                <w:sz w:val="20"/>
                <w:szCs w:val="20"/>
              </w:rPr>
            </w:pPr>
          </w:p>
        </w:tc>
      </w:tr>
      <w:tr w:rsidR="00F52830" w:rsidRPr="00942700" w14:paraId="012122D2" w14:textId="77777777" w:rsidTr="00D81610">
        <w:trPr>
          <w:cantSplit/>
          <w:trHeight w:val="3265"/>
        </w:trPr>
        <w:tc>
          <w:tcPr>
            <w:tcW w:w="9498" w:type="dxa"/>
            <w:gridSpan w:val="4"/>
            <w:tcBorders>
              <w:top w:val="nil"/>
              <w:bottom w:val="single" w:sz="6" w:space="0" w:color="auto"/>
            </w:tcBorders>
          </w:tcPr>
          <w:p w14:paraId="5AC10683" w14:textId="77777777" w:rsidR="00F52830" w:rsidRPr="00942700" w:rsidRDefault="00F52830" w:rsidP="00CA14A6">
            <w:pPr>
              <w:spacing w:before="60" w:after="60"/>
              <w:rPr>
                <w:rFonts w:ascii="Century Gothic" w:hAnsi="Century Gothic"/>
                <w:b/>
                <w:sz w:val="20"/>
                <w:szCs w:val="20"/>
              </w:rPr>
            </w:pPr>
            <w:r w:rsidRPr="00942700">
              <w:rPr>
                <w:rFonts w:ascii="Century Gothic" w:hAnsi="Century Gothic"/>
                <w:b/>
                <w:sz w:val="20"/>
                <w:szCs w:val="20"/>
              </w:rPr>
              <w:t xml:space="preserve">REMUNERATION </w:t>
            </w:r>
          </w:p>
          <w:p w14:paraId="3A23AD53"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Remuneration will normally consist of:</w:t>
            </w:r>
          </w:p>
          <w:p w14:paraId="05BD2BE9"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Base Salary, plus,</w:t>
            </w:r>
          </w:p>
          <w:p w14:paraId="454A4C8E"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9</w:t>
            </w:r>
            <w:r w:rsidR="00CD3E60" w:rsidRPr="00942700">
              <w:rPr>
                <w:rFonts w:ascii="Century Gothic" w:hAnsi="Century Gothic"/>
                <w:sz w:val="20"/>
                <w:szCs w:val="20"/>
              </w:rPr>
              <w:t>.5</w:t>
            </w:r>
            <w:r w:rsidRPr="00942700">
              <w:rPr>
                <w:rFonts w:ascii="Century Gothic" w:hAnsi="Century Gothic"/>
                <w:sz w:val="20"/>
                <w:szCs w:val="20"/>
              </w:rPr>
              <w:t>% Superannuation</w:t>
            </w:r>
          </w:p>
          <w:p w14:paraId="4E67C54B" w14:textId="77777777" w:rsidR="00F52830" w:rsidRPr="00942700" w:rsidRDefault="00F52830" w:rsidP="00CA14A6">
            <w:pPr>
              <w:spacing w:before="60" w:after="60"/>
              <w:rPr>
                <w:rFonts w:ascii="Century Gothic" w:hAnsi="Century Gothic"/>
                <w:sz w:val="20"/>
                <w:szCs w:val="20"/>
              </w:rPr>
            </w:pPr>
          </w:p>
          <w:p w14:paraId="7E08A2B0"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Remuneration packages may vary. Some packages may also include:</w:t>
            </w:r>
          </w:p>
          <w:p w14:paraId="2C562EFA"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Motor Vehicle</w:t>
            </w:r>
          </w:p>
          <w:p w14:paraId="0154FC2C"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Mobile Phone</w:t>
            </w:r>
          </w:p>
          <w:p w14:paraId="345AE52C"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Laptop</w:t>
            </w:r>
          </w:p>
          <w:p w14:paraId="1E16A3E0" w14:textId="77777777" w:rsidR="00F52830" w:rsidRPr="00942700" w:rsidRDefault="00F52830" w:rsidP="00CA14A6">
            <w:pPr>
              <w:spacing w:before="60" w:after="60"/>
              <w:rPr>
                <w:rFonts w:ascii="Century Gothic" w:hAnsi="Century Gothic"/>
                <w:sz w:val="20"/>
                <w:szCs w:val="20"/>
              </w:rPr>
            </w:pPr>
          </w:p>
          <w:p w14:paraId="65999403" w14:textId="77777777" w:rsidR="00F52830" w:rsidRPr="00942700" w:rsidRDefault="00F52830" w:rsidP="00CA14A6">
            <w:pPr>
              <w:spacing w:before="60" w:after="60"/>
              <w:rPr>
                <w:rFonts w:ascii="Century Gothic" w:hAnsi="Century Gothic"/>
                <w:sz w:val="20"/>
                <w:szCs w:val="20"/>
              </w:rPr>
            </w:pPr>
            <w:r w:rsidRPr="00942700">
              <w:rPr>
                <w:rFonts w:ascii="Century Gothic" w:hAnsi="Century Gothic"/>
                <w:sz w:val="20"/>
                <w:szCs w:val="20"/>
              </w:rPr>
              <w:t>All eligible employees have the option to salary sacrifice base salary for $1</w:t>
            </w:r>
            <w:r w:rsidR="009550FA" w:rsidRPr="00942700">
              <w:rPr>
                <w:rFonts w:ascii="Century Gothic" w:hAnsi="Century Gothic"/>
                <w:sz w:val="20"/>
                <w:szCs w:val="20"/>
              </w:rPr>
              <w:t>5,898</w:t>
            </w:r>
            <w:r w:rsidRPr="00942700">
              <w:rPr>
                <w:rFonts w:ascii="Century Gothic" w:hAnsi="Century Gothic"/>
                <w:sz w:val="20"/>
                <w:szCs w:val="20"/>
              </w:rPr>
              <w:t xml:space="preserve"> tax free benefits.</w:t>
            </w:r>
          </w:p>
          <w:p w14:paraId="4FD03229" w14:textId="77777777" w:rsidR="007938D4" w:rsidRPr="0011044D" w:rsidRDefault="00F52830" w:rsidP="0011044D">
            <w:pPr>
              <w:spacing w:before="60"/>
              <w:ind w:left="919"/>
              <w:rPr>
                <w:rFonts w:ascii="Century Gothic" w:hAnsi="Century Gothic"/>
                <w:sz w:val="20"/>
                <w:szCs w:val="20"/>
              </w:rPr>
            </w:pPr>
            <w:r w:rsidRPr="00942700">
              <w:rPr>
                <w:rFonts w:ascii="Century Gothic" w:hAnsi="Century Gothic"/>
                <w:sz w:val="20"/>
                <w:szCs w:val="20"/>
              </w:rPr>
              <w:t xml:space="preserve">  </w:t>
            </w:r>
          </w:p>
        </w:tc>
      </w:tr>
      <w:tr w:rsidR="00F52830" w:rsidRPr="00942700" w14:paraId="3C79A71F" w14:textId="77777777" w:rsidTr="00D81610">
        <w:trPr>
          <w:cantSplit/>
        </w:trPr>
        <w:tc>
          <w:tcPr>
            <w:tcW w:w="9498" w:type="dxa"/>
            <w:gridSpan w:val="4"/>
            <w:tcBorders>
              <w:top w:val="single" w:sz="6" w:space="0" w:color="auto"/>
            </w:tcBorders>
          </w:tcPr>
          <w:p w14:paraId="6F41702F" w14:textId="77777777" w:rsidR="00F52830" w:rsidRPr="00942700" w:rsidRDefault="007219F7" w:rsidP="00CA14A6">
            <w:pPr>
              <w:spacing w:before="60" w:after="60"/>
              <w:rPr>
                <w:rFonts w:ascii="Century Gothic" w:hAnsi="Century Gothic"/>
                <w:sz w:val="20"/>
                <w:szCs w:val="20"/>
              </w:rPr>
            </w:pPr>
            <w:r>
              <w:rPr>
                <w:rFonts w:ascii="Century Gothic" w:hAnsi="Century Gothic"/>
                <w:b/>
                <w:sz w:val="20"/>
                <w:szCs w:val="20"/>
              </w:rPr>
              <w:t>16. LEGISLATION &amp; CATHOLIC</w:t>
            </w:r>
            <w:r w:rsidR="00F52830" w:rsidRPr="00942700">
              <w:rPr>
                <w:rFonts w:ascii="Century Gothic" w:hAnsi="Century Gothic"/>
                <w:b/>
                <w:sz w:val="20"/>
                <w:szCs w:val="20"/>
              </w:rPr>
              <w:t>CARE POLICY</w:t>
            </w:r>
          </w:p>
        </w:tc>
      </w:tr>
      <w:tr w:rsidR="00F52830" w:rsidRPr="00942700" w14:paraId="1186A6FC" w14:textId="77777777" w:rsidTr="00D81610">
        <w:trPr>
          <w:cantSplit/>
          <w:trHeight w:val="1883"/>
        </w:trPr>
        <w:tc>
          <w:tcPr>
            <w:tcW w:w="9498" w:type="dxa"/>
            <w:gridSpan w:val="4"/>
          </w:tcPr>
          <w:p w14:paraId="220D32CB" w14:textId="77777777" w:rsidR="00F52830" w:rsidRPr="00942700" w:rsidRDefault="00C06B27" w:rsidP="00CA14A6">
            <w:pPr>
              <w:rPr>
                <w:rFonts w:ascii="Century Gothic" w:hAnsi="Century Gothic" w:cs="Arial"/>
                <w:b/>
                <w:sz w:val="20"/>
                <w:szCs w:val="20"/>
              </w:rPr>
            </w:pPr>
            <w:r>
              <w:rPr>
                <w:rFonts w:ascii="Century Gothic" w:hAnsi="Century Gothic" w:cs="Arial"/>
                <w:b/>
                <w:sz w:val="20"/>
                <w:szCs w:val="20"/>
              </w:rPr>
              <w:t>Staff</w:t>
            </w:r>
            <w:r w:rsidR="00F52830" w:rsidRPr="00942700">
              <w:rPr>
                <w:rFonts w:ascii="Century Gothic" w:hAnsi="Century Gothic" w:cs="Arial"/>
                <w:b/>
                <w:sz w:val="20"/>
                <w:szCs w:val="20"/>
              </w:rPr>
              <w:t xml:space="preserve"> must:</w:t>
            </w:r>
          </w:p>
          <w:p w14:paraId="6F626A1D" w14:textId="77777777" w:rsidR="00F52830" w:rsidRPr="00942700" w:rsidRDefault="00F52830" w:rsidP="00CA14A6">
            <w:pPr>
              <w:numPr>
                <w:ilvl w:val="0"/>
                <w:numId w:val="4"/>
              </w:numPr>
              <w:rPr>
                <w:rFonts w:ascii="Century Gothic" w:hAnsi="Century Gothic" w:cs="Arial"/>
                <w:sz w:val="20"/>
                <w:szCs w:val="20"/>
              </w:rPr>
            </w:pPr>
            <w:r w:rsidRPr="00942700">
              <w:rPr>
                <w:rFonts w:ascii="Century Gothic" w:hAnsi="Century Gothic" w:cs="Arial"/>
                <w:sz w:val="20"/>
                <w:szCs w:val="20"/>
              </w:rPr>
              <w:t>Abide by the laws of the Commonwealth of Australia and NSW and the polic</w:t>
            </w:r>
            <w:r w:rsidR="00036012">
              <w:rPr>
                <w:rFonts w:ascii="Century Gothic" w:hAnsi="Century Gothic" w:cs="Arial"/>
                <w:sz w:val="20"/>
                <w:szCs w:val="20"/>
              </w:rPr>
              <w:t>i</w:t>
            </w:r>
            <w:r w:rsidRPr="00942700">
              <w:rPr>
                <w:rFonts w:ascii="Century Gothic" w:hAnsi="Century Gothic" w:cs="Arial"/>
                <w:sz w:val="20"/>
                <w:szCs w:val="20"/>
              </w:rPr>
              <w:t>es of CatholicCare. Any criminal or civil action taken against the occupant must be</w:t>
            </w:r>
            <w:r w:rsidR="00CD3E60" w:rsidRPr="00942700">
              <w:rPr>
                <w:rFonts w:ascii="Century Gothic" w:hAnsi="Century Gothic" w:cs="Arial"/>
                <w:sz w:val="20"/>
                <w:szCs w:val="20"/>
              </w:rPr>
              <w:t xml:space="preserve"> reported immediately to the Director</w:t>
            </w:r>
            <w:r w:rsidRPr="00942700">
              <w:rPr>
                <w:rFonts w:ascii="Century Gothic" w:hAnsi="Century Gothic" w:cs="Arial"/>
                <w:sz w:val="20"/>
                <w:szCs w:val="20"/>
              </w:rPr>
              <w:t xml:space="preserve">/HR </w:t>
            </w:r>
            <w:r w:rsidR="00CD3E60" w:rsidRPr="00942700">
              <w:rPr>
                <w:rFonts w:ascii="Century Gothic" w:hAnsi="Century Gothic" w:cs="Arial"/>
                <w:sz w:val="20"/>
                <w:szCs w:val="20"/>
              </w:rPr>
              <w:t>Manager</w:t>
            </w:r>
            <w:r w:rsidRPr="00942700">
              <w:rPr>
                <w:rFonts w:ascii="Century Gothic" w:hAnsi="Century Gothic" w:cs="Arial"/>
                <w:sz w:val="20"/>
                <w:szCs w:val="20"/>
              </w:rPr>
              <w:t>;</w:t>
            </w:r>
          </w:p>
          <w:p w14:paraId="2D8DC89B" w14:textId="77777777" w:rsidR="00F52830" w:rsidRPr="00942700" w:rsidRDefault="00F52830" w:rsidP="00CA14A6">
            <w:pPr>
              <w:numPr>
                <w:ilvl w:val="0"/>
                <w:numId w:val="5"/>
              </w:numPr>
              <w:rPr>
                <w:rFonts w:ascii="Century Gothic" w:hAnsi="Century Gothic" w:cs="Arial"/>
                <w:sz w:val="20"/>
                <w:szCs w:val="20"/>
              </w:rPr>
            </w:pPr>
            <w:r w:rsidRPr="00942700">
              <w:rPr>
                <w:rFonts w:ascii="Century Gothic" w:hAnsi="Century Gothic" w:cs="Arial"/>
                <w:sz w:val="20"/>
                <w:szCs w:val="20"/>
              </w:rPr>
              <w:t>take reasonable action to familiarise himself / herself with CatholicCare policies and proce</w:t>
            </w:r>
            <w:r w:rsidR="00CD3E60" w:rsidRPr="00942700">
              <w:rPr>
                <w:rFonts w:ascii="Century Gothic" w:hAnsi="Century Gothic" w:cs="Arial"/>
                <w:sz w:val="20"/>
                <w:szCs w:val="20"/>
              </w:rPr>
              <w:t>dures., and compliance with WH&amp;S</w:t>
            </w:r>
            <w:r w:rsidRPr="00942700">
              <w:rPr>
                <w:rFonts w:ascii="Century Gothic" w:hAnsi="Century Gothic" w:cs="Arial"/>
                <w:sz w:val="20"/>
                <w:szCs w:val="20"/>
              </w:rPr>
              <w:t xml:space="preserve"> laws and regulations;</w:t>
            </w:r>
          </w:p>
          <w:p w14:paraId="3355B5B4" w14:textId="77777777" w:rsidR="00F52830" w:rsidRPr="00942700" w:rsidRDefault="00F52830" w:rsidP="00CA14A6">
            <w:pPr>
              <w:numPr>
                <w:ilvl w:val="0"/>
                <w:numId w:val="4"/>
              </w:numPr>
              <w:rPr>
                <w:rFonts w:ascii="Century Gothic" w:hAnsi="Century Gothic" w:cs="Arial"/>
                <w:sz w:val="20"/>
                <w:szCs w:val="20"/>
              </w:rPr>
            </w:pPr>
            <w:r w:rsidRPr="00942700">
              <w:rPr>
                <w:rFonts w:ascii="Century Gothic" w:hAnsi="Century Gothic" w:cs="Arial"/>
                <w:sz w:val="20"/>
                <w:szCs w:val="20"/>
              </w:rPr>
              <w:t>not take advantage of their role in CatholicCare for personal gain;</w:t>
            </w:r>
          </w:p>
          <w:p w14:paraId="7A289A98" w14:textId="77777777" w:rsidR="00F52830" w:rsidRPr="00942700" w:rsidRDefault="00F52830" w:rsidP="00CA14A6">
            <w:pPr>
              <w:numPr>
                <w:ilvl w:val="0"/>
                <w:numId w:val="4"/>
              </w:numPr>
              <w:rPr>
                <w:rFonts w:ascii="Century Gothic" w:hAnsi="Century Gothic" w:cs="Arial"/>
                <w:sz w:val="20"/>
                <w:szCs w:val="20"/>
              </w:rPr>
            </w:pPr>
            <w:r w:rsidRPr="00942700">
              <w:rPr>
                <w:rFonts w:ascii="Century Gothic" w:hAnsi="Century Gothic" w:cs="Arial"/>
                <w:sz w:val="20"/>
                <w:szCs w:val="20"/>
              </w:rPr>
              <w:t xml:space="preserve">take responsibility for their personal safety and the wellbeing of other employees, clients, contractors and other visitors to CatholicCare; and, </w:t>
            </w:r>
          </w:p>
          <w:p w14:paraId="02BFC21E" w14:textId="77777777" w:rsidR="00F52830" w:rsidRPr="007859EB" w:rsidRDefault="00F52830" w:rsidP="007859EB">
            <w:pPr>
              <w:numPr>
                <w:ilvl w:val="0"/>
                <w:numId w:val="4"/>
              </w:numPr>
              <w:spacing w:before="60" w:after="60"/>
              <w:rPr>
                <w:rFonts w:ascii="Century Gothic" w:hAnsi="Century Gothic"/>
                <w:sz w:val="20"/>
                <w:szCs w:val="20"/>
              </w:rPr>
            </w:pPr>
            <w:r w:rsidRPr="00942700">
              <w:rPr>
                <w:rFonts w:ascii="Century Gothic" w:hAnsi="Century Gothic" w:cs="Arial"/>
                <w:sz w:val="20"/>
                <w:szCs w:val="20"/>
              </w:rPr>
              <w:t xml:space="preserve">Only make decisions within their delegated responsibilities. </w:t>
            </w:r>
          </w:p>
        </w:tc>
      </w:tr>
      <w:tr w:rsidR="00F52830" w:rsidRPr="00942700" w14:paraId="640BE154" w14:textId="77777777" w:rsidTr="00D81610">
        <w:trPr>
          <w:cantSplit/>
          <w:trHeight w:val="300"/>
        </w:trPr>
        <w:tc>
          <w:tcPr>
            <w:tcW w:w="9498" w:type="dxa"/>
            <w:gridSpan w:val="4"/>
          </w:tcPr>
          <w:p w14:paraId="75C0B9DC" w14:textId="77777777" w:rsidR="00F52830" w:rsidRPr="00942700" w:rsidRDefault="00F52830" w:rsidP="00CA14A6">
            <w:pPr>
              <w:rPr>
                <w:rFonts w:ascii="Century Gothic" w:hAnsi="Century Gothic" w:cs="Arial"/>
                <w:b/>
                <w:sz w:val="20"/>
                <w:szCs w:val="20"/>
              </w:rPr>
            </w:pPr>
          </w:p>
          <w:p w14:paraId="7DA7131F" w14:textId="77777777" w:rsidR="00F52830" w:rsidRPr="00942700" w:rsidRDefault="00F52830" w:rsidP="0011044D">
            <w:pPr>
              <w:spacing w:line="276" w:lineRule="auto"/>
              <w:rPr>
                <w:rFonts w:ascii="Century Gothic" w:hAnsi="Century Gothic" w:cs="Arial"/>
                <w:b/>
                <w:sz w:val="20"/>
                <w:szCs w:val="20"/>
              </w:rPr>
            </w:pPr>
            <w:r w:rsidRPr="00942700">
              <w:rPr>
                <w:rFonts w:ascii="Century Gothic" w:hAnsi="Century Gothic" w:cs="Arial"/>
                <w:b/>
                <w:sz w:val="20"/>
                <w:szCs w:val="20"/>
              </w:rPr>
              <w:t>17. EXPECTED EMPLOYEE BEHAVIOUR</w:t>
            </w:r>
          </w:p>
          <w:p w14:paraId="0D95832D" w14:textId="77777777" w:rsidR="00F52830" w:rsidRPr="00942700" w:rsidRDefault="00F52830" w:rsidP="0011044D">
            <w:pPr>
              <w:spacing w:line="360" w:lineRule="auto"/>
              <w:ind w:left="180"/>
              <w:rPr>
                <w:rFonts w:ascii="Century Gothic" w:hAnsi="Century Gothic" w:cs="Arial"/>
                <w:b/>
                <w:sz w:val="20"/>
                <w:szCs w:val="20"/>
              </w:rPr>
            </w:pPr>
            <w:r w:rsidRPr="00942700">
              <w:rPr>
                <w:rFonts w:ascii="Century Gothic" w:hAnsi="Century Gothic" w:cs="Arial"/>
                <w:b/>
                <w:sz w:val="20"/>
                <w:szCs w:val="20"/>
              </w:rPr>
              <w:t>Employees must:</w:t>
            </w:r>
          </w:p>
          <w:p w14:paraId="3BD61304" w14:textId="77777777" w:rsidR="00F52830" w:rsidRPr="00942700" w:rsidRDefault="00F52830" w:rsidP="008A3275">
            <w:pPr>
              <w:numPr>
                <w:ilvl w:val="0"/>
                <w:numId w:val="9"/>
              </w:numPr>
              <w:tabs>
                <w:tab w:val="clear" w:pos="650"/>
                <w:tab w:val="num" w:pos="360"/>
              </w:tabs>
              <w:ind w:hanging="470"/>
              <w:rPr>
                <w:rFonts w:ascii="Century Gothic" w:hAnsi="Century Gothic" w:cs="Arial"/>
                <w:b/>
                <w:sz w:val="20"/>
                <w:szCs w:val="20"/>
              </w:rPr>
            </w:pPr>
            <w:r w:rsidRPr="00942700">
              <w:rPr>
                <w:rFonts w:ascii="Century Gothic" w:hAnsi="Century Gothic" w:cs="Arial"/>
                <w:sz w:val="20"/>
                <w:szCs w:val="20"/>
              </w:rPr>
              <w:t xml:space="preserve"> Display a commitment to the Mission, Vision &amp; Values of CatholicCare</w:t>
            </w:r>
          </w:p>
          <w:p w14:paraId="1EA446BD" w14:textId="77777777" w:rsidR="00F52830" w:rsidRPr="00942700" w:rsidRDefault="00F52830" w:rsidP="008A3275">
            <w:pPr>
              <w:numPr>
                <w:ilvl w:val="0"/>
                <w:numId w:val="8"/>
              </w:numPr>
              <w:tabs>
                <w:tab w:val="num" w:pos="360"/>
              </w:tabs>
              <w:ind w:hanging="245"/>
              <w:rPr>
                <w:rFonts w:ascii="Century Gothic" w:hAnsi="Century Gothic" w:cs="Arial"/>
                <w:b/>
                <w:sz w:val="20"/>
                <w:szCs w:val="20"/>
              </w:rPr>
            </w:pPr>
            <w:r w:rsidRPr="00942700">
              <w:rPr>
                <w:rFonts w:ascii="Century Gothic" w:hAnsi="Century Gothic" w:cs="Arial"/>
                <w:b/>
                <w:sz w:val="20"/>
                <w:szCs w:val="20"/>
              </w:rPr>
              <w:t xml:space="preserve"> </w:t>
            </w:r>
            <w:r w:rsidRPr="00942700">
              <w:rPr>
                <w:rFonts w:ascii="Century Gothic" w:hAnsi="Century Gothic" w:cs="Arial"/>
                <w:sz w:val="20"/>
                <w:szCs w:val="20"/>
              </w:rPr>
              <w:t>Display respect for themselves and their colleagues</w:t>
            </w:r>
          </w:p>
          <w:p w14:paraId="1F3A82AD" w14:textId="77777777" w:rsidR="00F52830" w:rsidRPr="00942700" w:rsidRDefault="00F52830" w:rsidP="008A3275">
            <w:pPr>
              <w:numPr>
                <w:ilvl w:val="0"/>
                <w:numId w:val="8"/>
              </w:numPr>
              <w:tabs>
                <w:tab w:val="num" w:pos="360"/>
              </w:tabs>
              <w:ind w:hanging="245"/>
              <w:rPr>
                <w:rFonts w:ascii="Century Gothic" w:hAnsi="Century Gothic" w:cs="Arial"/>
                <w:b/>
                <w:sz w:val="20"/>
                <w:szCs w:val="20"/>
              </w:rPr>
            </w:pPr>
            <w:r w:rsidRPr="00942700">
              <w:rPr>
                <w:rFonts w:ascii="Century Gothic" w:hAnsi="Century Gothic" w:cs="Arial"/>
                <w:sz w:val="20"/>
                <w:szCs w:val="20"/>
              </w:rPr>
              <w:t xml:space="preserve"> Have a commitment to teamwork and contribute to the team and organisational performance by seeking ways to  continually improve</w:t>
            </w:r>
          </w:p>
          <w:p w14:paraId="22B3DB4D" w14:textId="77777777" w:rsidR="00F52830" w:rsidRPr="00942700" w:rsidRDefault="00F52830" w:rsidP="008A3275">
            <w:pPr>
              <w:numPr>
                <w:ilvl w:val="0"/>
                <w:numId w:val="8"/>
              </w:numPr>
              <w:tabs>
                <w:tab w:val="num" w:pos="360"/>
              </w:tabs>
              <w:ind w:hanging="245"/>
              <w:rPr>
                <w:rFonts w:ascii="Century Gothic" w:hAnsi="Century Gothic" w:cs="Arial"/>
                <w:b/>
                <w:sz w:val="20"/>
                <w:szCs w:val="20"/>
              </w:rPr>
            </w:pPr>
            <w:r w:rsidRPr="00942700">
              <w:rPr>
                <w:rFonts w:ascii="Century Gothic" w:hAnsi="Century Gothic" w:cs="Arial"/>
                <w:sz w:val="20"/>
                <w:szCs w:val="20"/>
              </w:rPr>
              <w:t xml:space="preserve"> </w:t>
            </w:r>
            <w:r w:rsidR="00D57A87">
              <w:rPr>
                <w:rFonts w:ascii="Century Gothic" w:hAnsi="Century Gothic" w:cs="Arial"/>
                <w:sz w:val="20"/>
                <w:szCs w:val="20"/>
              </w:rPr>
              <w:t>Interact</w:t>
            </w:r>
            <w:r w:rsidRPr="00942700">
              <w:rPr>
                <w:rFonts w:ascii="Century Gothic" w:hAnsi="Century Gothic" w:cs="Arial"/>
                <w:sz w:val="20"/>
                <w:szCs w:val="20"/>
              </w:rPr>
              <w:t xml:space="preserve"> with residents/clients in a correct manner</w:t>
            </w:r>
          </w:p>
          <w:p w14:paraId="68F0D224" w14:textId="77777777" w:rsidR="00F52830" w:rsidRPr="00942700" w:rsidRDefault="00F52830" w:rsidP="008A3275">
            <w:pPr>
              <w:numPr>
                <w:ilvl w:val="0"/>
                <w:numId w:val="8"/>
              </w:numPr>
              <w:tabs>
                <w:tab w:val="num" w:pos="360"/>
              </w:tabs>
              <w:ind w:hanging="245"/>
              <w:rPr>
                <w:rFonts w:ascii="Century Gothic" w:hAnsi="Century Gothic" w:cs="Arial"/>
                <w:b/>
                <w:sz w:val="20"/>
                <w:szCs w:val="20"/>
              </w:rPr>
            </w:pPr>
            <w:r w:rsidRPr="00942700">
              <w:rPr>
                <w:rFonts w:ascii="Century Gothic" w:hAnsi="Century Gothic" w:cs="Arial"/>
                <w:sz w:val="20"/>
                <w:szCs w:val="20"/>
              </w:rPr>
              <w:t xml:space="preserve"> Attend staff meetings and compulsory education when required</w:t>
            </w:r>
          </w:p>
          <w:p w14:paraId="79BA9F9E" w14:textId="77777777" w:rsidR="00F52830" w:rsidRPr="00942700" w:rsidRDefault="00F52830" w:rsidP="008A3275">
            <w:pPr>
              <w:numPr>
                <w:ilvl w:val="0"/>
                <w:numId w:val="8"/>
              </w:numPr>
              <w:tabs>
                <w:tab w:val="num" w:pos="360"/>
              </w:tabs>
              <w:ind w:hanging="245"/>
              <w:rPr>
                <w:rFonts w:ascii="Century Gothic" w:hAnsi="Century Gothic" w:cs="Arial"/>
                <w:b/>
                <w:sz w:val="20"/>
                <w:szCs w:val="20"/>
              </w:rPr>
            </w:pPr>
            <w:r w:rsidRPr="00942700">
              <w:rPr>
                <w:rFonts w:ascii="Century Gothic" w:hAnsi="Century Gothic" w:cs="Arial"/>
                <w:sz w:val="20"/>
                <w:szCs w:val="20"/>
              </w:rPr>
              <w:t xml:space="preserve"> Maintain confidentiality and exercise discretion in relation to all CatholicCare matters and personal information concerning colleagues and residents / clients.</w:t>
            </w:r>
          </w:p>
          <w:p w14:paraId="078A69DC" w14:textId="77777777" w:rsidR="00F52830" w:rsidRPr="00942700" w:rsidRDefault="00F52830" w:rsidP="00CA14A6">
            <w:pPr>
              <w:rPr>
                <w:rFonts w:ascii="Century Gothic" w:hAnsi="Century Gothic" w:cs="Arial"/>
                <w:b/>
                <w:sz w:val="20"/>
                <w:szCs w:val="20"/>
              </w:rPr>
            </w:pPr>
          </w:p>
        </w:tc>
      </w:tr>
      <w:tr w:rsidR="00F52830" w:rsidRPr="00942700" w14:paraId="74C2AB62" w14:textId="77777777" w:rsidTr="00D81610">
        <w:trPr>
          <w:cantSplit/>
          <w:trHeight w:val="388"/>
        </w:trPr>
        <w:tc>
          <w:tcPr>
            <w:tcW w:w="9498" w:type="dxa"/>
            <w:gridSpan w:val="4"/>
          </w:tcPr>
          <w:p w14:paraId="36D04D80" w14:textId="77777777" w:rsidR="00F52830" w:rsidRPr="00942700" w:rsidRDefault="00F52830" w:rsidP="00D148BB">
            <w:pPr>
              <w:spacing w:before="60" w:after="60"/>
              <w:rPr>
                <w:rFonts w:ascii="Century Gothic" w:hAnsi="Century Gothic"/>
                <w:b/>
                <w:sz w:val="16"/>
              </w:rPr>
            </w:pPr>
            <w:r w:rsidRPr="00942700">
              <w:rPr>
                <w:rFonts w:ascii="Century Gothic" w:hAnsi="Century Gothic"/>
                <w:b/>
                <w:sz w:val="16"/>
              </w:rPr>
              <w:lastRenderedPageBreak/>
              <w:t>18. ORGANISATIONAL CHART - Main functional links  (unbroken) and main relational links (dotted)</w:t>
            </w:r>
          </w:p>
          <w:p w14:paraId="7039F63F" w14:textId="66041529" w:rsidR="00F52830" w:rsidRPr="00942700" w:rsidRDefault="00117B7E" w:rsidP="00D148BB">
            <w:pPr>
              <w:spacing w:before="60" w:after="60"/>
              <w:rPr>
                <w:rFonts w:ascii="Century Gothic" w:hAnsi="Century Gothic"/>
                <w:b/>
                <w:sz w:val="16"/>
              </w:rPr>
            </w:pPr>
            <w:r>
              <w:rPr>
                <w:rFonts w:ascii="Century Gothic" w:hAnsi="Century Gothic"/>
                <w:b/>
                <w:noProof/>
                <w:sz w:val="16"/>
                <w:lang w:eastAsia="en-AU"/>
              </w:rPr>
              <mc:AlternateContent>
                <mc:Choice Requires="wps">
                  <w:drawing>
                    <wp:anchor distT="0" distB="0" distL="114300" distR="114300" simplePos="0" relativeHeight="251656192" behindDoc="0" locked="0" layoutInCell="1" allowOverlap="1" wp14:anchorId="44347836" wp14:editId="65B4D960">
                      <wp:simplePos x="0" y="0"/>
                      <wp:positionH relativeFrom="column">
                        <wp:posOffset>1936750</wp:posOffset>
                      </wp:positionH>
                      <wp:positionV relativeFrom="paragraph">
                        <wp:posOffset>161925</wp:posOffset>
                      </wp:positionV>
                      <wp:extent cx="1190625" cy="62865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28650"/>
                              </a:xfrm>
                              <a:prstGeom prst="rect">
                                <a:avLst/>
                              </a:prstGeom>
                              <a:solidFill>
                                <a:srgbClr val="FFFFFF"/>
                              </a:solidFill>
                              <a:ln w="9525">
                                <a:solidFill>
                                  <a:srgbClr val="000000"/>
                                </a:solidFill>
                                <a:miter lim="800000"/>
                                <a:headEnd/>
                                <a:tailEnd/>
                              </a:ln>
                            </wps:spPr>
                            <wps:txbx>
                              <w:txbxContent>
                                <w:p w14:paraId="1E493C51" w14:textId="77777777" w:rsidR="00C31310" w:rsidRPr="00C31310" w:rsidRDefault="0017486E" w:rsidP="0017486E">
                                  <w:pPr>
                                    <w:jc w:val="center"/>
                                    <w:rPr>
                                      <w:rFonts w:ascii="Calibri" w:hAnsi="Calibri" w:cs="Calibri"/>
                                    </w:rPr>
                                  </w:pPr>
                                  <w:r>
                                    <w:rPr>
                                      <w:rFonts w:ascii="Calibri" w:hAnsi="Calibri" w:cs="Calibri"/>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7836" id="_x0000_t202" coordsize="21600,21600" o:spt="202" path="m,l,21600r21600,l21600,xe">
                      <v:stroke joinstyle="miter"/>
                      <v:path gradientshapeok="t" o:connecttype="rect"/>
                    </v:shapetype>
                    <v:shape id="Text Box 5" o:spid="_x0000_s1026" type="#_x0000_t202" style="position:absolute;margin-left:152.5pt;margin-top:12.75pt;width:93.7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">
                      <v:textbox>
                        <w:txbxContent>
                          <w:p w14:paraId="1E493C51" w14:textId="77777777" w:rsidR="00C31310" w:rsidRPr="00C31310" w:rsidRDefault="0017486E" w:rsidP="0017486E">
                            <w:pPr>
                              <w:jc w:val="center"/>
                              <w:rPr>
                                <w:rFonts w:ascii="Calibri" w:hAnsi="Calibri" w:cs="Calibri"/>
                              </w:rPr>
                            </w:pPr>
                            <w:r>
                              <w:rPr>
                                <w:rFonts w:ascii="Calibri" w:hAnsi="Calibri" w:cs="Calibri"/>
                              </w:rPr>
                              <w:t>Director</w:t>
                            </w:r>
                          </w:p>
                        </w:txbxContent>
                      </v:textbox>
                    </v:shape>
                  </w:pict>
                </mc:Fallback>
              </mc:AlternateContent>
            </w:r>
          </w:p>
          <w:p w14:paraId="7AA8CB6A" w14:textId="77777777" w:rsidR="00F52830" w:rsidRPr="00942700" w:rsidRDefault="00F52830" w:rsidP="004B4826">
            <w:pPr>
              <w:spacing w:before="60" w:after="60"/>
              <w:rPr>
                <w:rFonts w:ascii="Century Gothic" w:hAnsi="Century Gothic"/>
                <w:b/>
                <w:sz w:val="16"/>
              </w:rPr>
            </w:pPr>
          </w:p>
          <w:p w14:paraId="38909D84" w14:textId="77777777" w:rsidR="00F52830" w:rsidRPr="00942700" w:rsidRDefault="00F52830" w:rsidP="00D148BB">
            <w:pPr>
              <w:spacing w:before="60" w:after="60"/>
              <w:rPr>
                <w:rFonts w:ascii="Century Gothic" w:hAnsi="Century Gothic"/>
                <w:b/>
                <w:sz w:val="16"/>
              </w:rPr>
            </w:pPr>
          </w:p>
          <w:p w14:paraId="1EF79C1C" w14:textId="77777777" w:rsidR="00F52830" w:rsidRPr="00942700" w:rsidRDefault="00F52830" w:rsidP="00D148BB">
            <w:pPr>
              <w:spacing w:before="60" w:after="60"/>
              <w:rPr>
                <w:rFonts w:ascii="Century Gothic" w:hAnsi="Century Gothic"/>
                <w:b/>
                <w:sz w:val="16"/>
              </w:rPr>
            </w:pPr>
          </w:p>
          <w:p w14:paraId="1C2C98C5" w14:textId="0857473F" w:rsidR="00F52830" w:rsidRPr="00942700" w:rsidRDefault="00117B7E" w:rsidP="00D148BB">
            <w:pPr>
              <w:spacing w:before="60" w:after="60"/>
              <w:rPr>
                <w:rFonts w:ascii="Century Gothic" w:hAnsi="Century Gothic"/>
                <w:b/>
                <w:sz w:val="16"/>
              </w:rPr>
            </w:pPr>
            <w:r>
              <w:rPr>
                <w:rFonts w:ascii="Century Gothic" w:hAnsi="Century Gothic"/>
                <w:b/>
                <w:noProof/>
                <w:sz w:val="16"/>
                <w:lang w:eastAsia="en-AU"/>
              </w:rPr>
              <mc:AlternateContent>
                <mc:Choice Requires="wps">
                  <w:drawing>
                    <wp:anchor distT="0" distB="0" distL="114300" distR="114300" simplePos="0" relativeHeight="251659264" behindDoc="0" locked="0" layoutInCell="1" allowOverlap="1" wp14:anchorId="2BF481F7" wp14:editId="1D2750E6">
                      <wp:simplePos x="0" y="0"/>
                      <wp:positionH relativeFrom="column">
                        <wp:posOffset>2518410</wp:posOffset>
                      </wp:positionH>
                      <wp:positionV relativeFrom="paragraph">
                        <wp:posOffset>130175</wp:posOffset>
                      </wp:positionV>
                      <wp:extent cx="635" cy="257810"/>
                      <wp:effectExtent l="10160" t="8255" r="8255"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FC99E" id="_x0000_t32" coordsize="21600,21600" o:spt="32" o:oned="t" path="m,l21600,21600e" filled="f">
                      <v:path arrowok="t" fillok="f" o:connecttype="none"/>
                      <o:lock v:ext="edit" shapetype="t"/>
                    </v:shapetype>
                    <v:shape id="AutoShape 10" o:spid="_x0000_s1026" type="#_x0000_t32" style="position:absolute;margin-left:198.3pt;margin-top:10.25pt;width:.0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"/>
                  </w:pict>
                </mc:Fallback>
              </mc:AlternateContent>
            </w:r>
          </w:p>
          <w:p w14:paraId="75ED72B0" w14:textId="77777777" w:rsidR="00F52830" w:rsidRPr="00942700" w:rsidRDefault="00F52830" w:rsidP="00D148BB">
            <w:pPr>
              <w:spacing w:before="60" w:after="60"/>
              <w:rPr>
                <w:rFonts w:ascii="Century Gothic" w:hAnsi="Century Gothic"/>
                <w:b/>
                <w:sz w:val="16"/>
              </w:rPr>
            </w:pPr>
          </w:p>
          <w:p w14:paraId="3155C1D3" w14:textId="616D5DDE" w:rsidR="00F52830" w:rsidRPr="00942700" w:rsidRDefault="00117B7E" w:rsidP="00D148BB">
            <w:pPr>
              <w:spacing w:before="60" w:after="60"/>
              <w:rPr>
                <w:rFonts w:ascii="Century Gothic" w:hAnsi="Century Gothic"/>
                <w:b/>
                <w:sz w:val="16"/>
              </w:rPr>
            </w:pPr>
            <w:r>
              <w:rPr>
                <w:rFonts w:ascii="Century Gothic" w:hAnsi="Century Gothic"/>
                <w:b/>
                <w:noProof/>
                <w:sz w:val="16"/>
                <w:lang w:eastAsia="en-AU"/>
              </w:rPr>
              <mc:AlternateContent>
                <mc:Choice Requires="wps">
                  <w:drawing>
                    <wp:anchor distT="0" distB="0" distL="114300" distR="114300" simplePos="0" relativeHeight="251657216" behindDoc="0" locked="0" layoutInCell="1" allowOverlap="1" wp14:anchorId="5E2AAC1B" wp14:editId="145A25EB">
                      <wp:simplePos x="0" y="0"/>
                      <wp:positionH relativeFrom="column">
                        <wp:posOffset>1936750</wp:posOffset>
                      </wp:positionH>
                      <wp:positionV relativeFrom="paragraph">
                        <wp:posOffset>52705</wp:posOffset>
                      </wp:positionV>
                      <wp:extent cx="1257300" cy="770890"/>
                      <wp:effectExtent l="9525" t="8255" r="952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70890"/>
                              </a:xfrm>
                              <a:prstGeom prst="rect">
                                <a:avLst/>
                              </a:prstGeom>
                              <a:solidFill>
                                <a:srgbClr val="FFFFFF"/>
                              </a:solidFill>
                              <a:ln w="9525">
                                <a:solidFill>
                                  <a:srgbClr val="000000"/>
                                </a:solidFill>
                                <a:miter lim="800000"/>
                                <a:headEnd/>
                                <a:tailEnd/>
                              </a:ln>
                            </wps:spPr>
                            <wps:txbx>
                              <w:txbxContent>
                                <w:p w14:paraId="4063627A" w14:textId="77777777" w:rsidR="00C31310" w:rsidRPr="00C31310" w:rsidRDefault="0017486E" w:rsidP="0017486E">
                                  <w:pPr>
                                    <w:jc w:val="center"/>
                                    <w:rPr>
                                      <w:rFonts w:ascii="Calibri" w:hAnsi="Calibri" w:cs="Calibri"/>
                                    </w:rPr>
                                  </w:pPr>
                                  <w:r>
                                    <w:rPr>
                                      <w:rFonts w:ascii="Calibri" w:hAnsi="Calibri" w:cs="Calibri"/>
                                    </w:rPr>
                                    <w:t>Assistant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AC1B" id="Text Box 7" o:spid="_x0000_s1027" type="#_x0000_t202" style="position:absolute;margin-left:152.5pt;margin-top:4.15pt;width:99pt;height: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">
                      <v:textbox>
                        <w:txbxContent>
                          <w:p w14:paraId="4063627A" w14:textId="77777777" w:rsidR="00C31310" w:rsidRPr="00C31310" w:rsidRDefault="0017486E" w:rsidP="0017486E">
                            <w:pPr>
                              <w:jc w:val="center"/>
                              <w:rPr>
                                <w:rFonts w:ascii="Calibri" w:hAnsi="Calibri" w:cs="Calibri"/>
                              </w:rPr>
                            </w:pPr>
                            <w:r>
                              <w:rPr>
                                <w:rFonts w:ascii="Calibri" w:hAnsi="Calibri" w:cs="Calibri"/>
                              </w:rPr>
                              <w:t>Assistant Director</w:t>
                            </w:r>
                          </w:p>
                        </w:txbxContent>
                      </v:textbox>
                    </v:shape>
                  </w:pict>
                </mc:Fallback>
              </mc:AlternateContent>
            </w:r>
          </w:p>
          <w:p w14:paraId="41F9871B" w14:textId="77777777" w:rsidR="00F52830" w:rsidRDefault="00F52830" w:rsidP="00D148BB">
            <w:pPr>
              <w:spacing w:before="60" w:after="60"/>
              <w:rPr>
                <w:rFonts w:ascii="Century Gothic" w:hAnsi="Century Gothic"/>
                <w:b/>
                <w:sz w:val="16"/>
              </w:rPr>
            </w:pPr>
          </w:p>
          <w:p w14:paraId="1CC0ED47" w14:textId="77777777" w:rsidR="00C31310" w:rsidRDefault="00C31310" w:rsidP="00D148BB">
            <w:pPr>
              <w:spacing w:before="60" w:after="60"/>
              <w:rPr>
                <w:rFonts w:ascii="Century Gothic" w:hAnsi="Century Gothic"/>
                <w:b/>
                <w:sz w:val="16"/>
              </w:rPr>
            </w:pPr>
          </w:p>
          <w:p w14:paraId="305B87CC" w14:textId="77777777" w:rsidR="00C31310" w:rsidRDefault="00C31310" w:rsidP="00D148BB">
            <w:pPr>
              <w:spacing w:before="60" w:after="60"/>
              <w:rPr>
                <w:rFonts w:ascii="Century Gothic" w:hAnsi="Century Gothic"/>
                <w:b/>
                <w:sz w:val="16"/>
              </w:rPr>
            </w:pPr>
          </w:p>
          <w:p w14:paraId="42757021" w14:textId="2546F826" w:rsidR="00C31310" w:rsidRDefault="00117B7E" w:rsidP="00D148BB">
            <w:pPr>
              <w:spacing w:before="60" w:after="60"/>
              <w:rPr>
                <w:rFonts w:ascii="Century Gothic" w:hAnsi="Century Gothic"/>
                <w:b/>
                <w:sz w:val="16"/>
              </w:rPr>
            </w:pPr>
            <w:r>
              <w:rPr>
                <w:rFonts w:ascii="Century Gothic" w:hAnsi="Century Gothic"/>
                <w:b/>
                <w:noProof/>
                <w:sz w:val="16"/>
                <w:lang w:eastAsia="en-AU"/>
              </w:rPr>
              <mc:AlternateContent>
                <mc:Choice Requires="wps">
                  <w:drawing>
                    <wp:anchor distT="0" distB="0" distL="114300" distR="114300" simplePos="0" relativeHeight="251660288" behindDoc="0" locked="0" layoutInCell="1" allowOverlap="1" wp14:anchorId="26197DAC" wp14:editId="3695A0CF">
                      <wp:simplePos x="0" y="0"/>
                      <wp:positionH relativeFrom="column">
                        <wp:posOffset>2479675</wp:posOffset>
                      </wp:positionH>
                      <wp:positionV relativeFrom="paragraph">
                        <wp:posOffset>155575</wp:posOffset>
                      </wp:positionV>
                      <wp:extent cx="9525" cy="287020"/>
                      <wp:effectExtent l="9525" t="9525" r="9525" b="82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7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AD89" id="AutoShape 13" o:spid="_x0000_s1026" type="#_x0000_t32" style="position:absolute;margin-left:195.25pt;margin-top:12.25pt;width:.7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"/>
                  </w:pict>
                </mc:Fallback>
              </mc:AlternateContent>
            </w:r>
          </w:p>
          <w:p w14:paraId="2E5B85B8" w14:textId="77777777" w:rsidR="00C31310" w:rsidRDefault="00C31310" w:rsidP="00D148BB">
            <w:pPr>
              <w:spacing w:before="60" w:after="60"/>
              <w:rPr>
                <w:rFonts w:ascii="Century Gothic" w:hAnsi="Century Gothic"/>
                <w:b/>
                <w:sz w:val="16"/>
              </w:rPr>
            </w:pPr>
          </w:p>
          <w:p w14:paraId="0825B49F" w14:textId="342F8F50" w:rsidR="0017486E" w:rsidRDefault="00117B7E" w:rsidP="00D148BB">
            <w:pPr>
              <w:spacing w:before="60" w:after="60"/>
              <w:rPr>
                <w:rFonts w:ascii="Century Gothic" w:hAnsi="Century Gothic"/>
                <w:b/>
                <w:sz w:val="16"/>
              </w:rPr>
            </w:pPr>
            <w:r>
              <w:rPr>
                <w:rFonts w:ascii="Century Gothic" w:hAnsi="Century Gothic"/>
                <w:b/>
                <w:noProof/>
                <w:sz w:val="16"/>
                <w:lang w:eastAsia="en-AU"/>
              </w:rPr>
              <mc:AlternateContent>
                <mc:Choice Requires="wps">
                  <w:drawing>
                    <wp:anchor distT="0" distB="0" distL="114300" distR="114300" simplePos="0" relativeHeight="251658240" behindDoc="0" locked="0" layoutInCell="1" allowOverlap="1" wp14:anchorId="3AF6FE9C" wp14:editId="22EE89F7">
                      <wp:simplePos x="0" y="0"/>
                      <wp:positionH relativeFrom="column">
                        <wp:posOffset>1927225</wp:posOffset>
                      </wp:positionH>
                      <wp:positionV relativeFrom="paragraph">
                        <wp:posOffset>106045</wp:posOffset>
                      </wp:positionV>
                      <wp:extent cx="1323975" cy="760730"/>
                      <wp:effectExtent l="9525" t="889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0730"/>
                              </a:xfrm>
                              <a:prstGeom prst="rect">
                                <a:avLst/>
                              </a:prstGeom>
                              <a:solidFill>
                                <a:srgbClr val="FFFFFF"/>
                              </a:solidFill>
                              <a:ln w="9525">
                                <a:solidFill>
                                  <a:srgbClr val="000000"/>
                                </a:solidFill>
                                <a:miter lim="800000"/>
                                <a:headEnd/>
                                <a:tailEnd/>
                              </a:ln>
                            </wps:spPr>
                            <wps:txbx>
                              <w:txbxContent>
                                <w:p w14:paraId="2048FD23" w14:textId="77777777" w:rsidR="00C31310" w:rsidRPr="00C31310" w:rsidRDefault="0017486E" w:rsidP="0017486E">
                                  <w:pPr>
                                    <w:jc w:val="center"/>
                                    <w:rPr>
                                      <w:rFonts w:ascii="Calibri" w:hAnsi="Calibri" w:cs="Calibri"/>
                                    </w:rPr>
                                  </w:pPr>
                                  <w:r>
                                    <w:rPr>
                                      <w:rFonts w:ascii="Calibri" w:hAnsi="Calibri" w:cs="Calibri"/>
                                    </w:rPr>
                                    <w:t>Administration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FE9C" id="Text Box 8" o:spid="_x0000_s1028" type="#_x0000_t202" style="position:absolute;margin-left:151.75pt;margin-top:8.35pt;width:104.2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">
                      <v:textbox>
                        <w:txbxContent>
                          <w:p w14:paraId="2048FD23" w14:textId="77777777" w:rsidR="00C31310" w:rsidRPr="00C31310" w:rsidRDefault="0017486E" w:rsidP="0017486E">
                            <w:pPr>
                              <w:jc w:val="center"/>
                              <w:rPr>
                                <w:rFonts w:ascii="Calibri" w:hAnsi="Calibri" w:cs="Calibri"/>
                              </w:rPr>
                            </w:pPr>
                            <w:r>
                              <w:rPr>
                                <w:rFonts w:ascii="Calibri" w:hAnsi="Calibri" w:cs="Calibri"/>
                              </w:rPr>
                              <w:t>Administration Assistant</w:t>
                            </w:r>
                          </w:p>
                        </w:txbxContent>
                      </v:textbox>
                    </v:shape>
                  </w:pict>
                </mc:Fallback>
              </mc:AlternateContent>
            </w:r>
          </w:p>
          <w:p w14:paraId="298EE3E5" w14:textId="77777777" w:rsidR="0017486E" w:rsidRDefault="0017486E" w:rsidP="00D148BB">
            <w:pPr>
              <w:spacing w:before="60" w:after="60"/>
              <w:rPr>
                <w:rFonts w:ascii="Century Gothic" w:hAnsi="Century Gothic"/>
                <w:b/>
                <w:sz w:val="16"/>
              </w:rPr>
            </w:pPr>
          </w:p>
          <w:p w14:paraId="69C9A181" w14:textId="77777777" w:rsidR="0017486E" w:rsidRDefault="0017486E" w:rsidP="00D148BB">
            <w:pPr>
              <w:spacing w:before="60" w:after="60"/>
              <w:rPr>
                <w:rFonts w:ascii="Century Gothic" w:hAnsi="Century Gothic"/>
                <w:b/>
                <w:sz w:val="16"/>
              </w:rPr>
            </w:pPr>
          </w:p>
          <w:p w14:paraId="7745BF7B" w14:textId="77777777" w:rsidR="0017486E" w:rsidRDefault="0017486E" w:rsidP="00D148BB">
            <w:pPr>
              <w:spacing w:before="60" w:after="60"/>
              <w:rPr>
                <w:rFonts w:ascii="Century Gothic" w:hAnsi="Century Gothic"/>
                <w:b/>
                <w:sz w:val="16"/>
              </w:rPr>
            </w:pPr>
          </w:p>
          <w:p w14:paraId="49CFC7EC" w14:textId="77777777" w:rsidR="00C31310" w:rsidRDefault="00C31310" w:rsidP="00D148BB">
            <w:pPr>
              <w:spacing w:before="60" w:after="60"/>
              <w:rPr>
                <w:rFonts w:ascii="Century Gothic" w:hAnsi="Century Gothic"/>
                <w:b/>
                <w:sz w:val="16"/>
              </w:rPr>
            </w:pPr>
          </w:p>
          <w:p w14:paraId="4335747D" w14:textId="77777777" w:rsidR="00C31310" w:rsidRPr="00942700" w:rsidRDefault="00C31310" w:rsidP="00D148BB">
            <w:pPr>
              <w:spacing w:before="60" w:after="60"/>
              <w:rPr>
                <w:rFonts w:ascii="Century Gothic" w:hAnsi="Century Gothic"/>
                <w:b/>
                <w:sz w:val="16"/>
              </w:rPr>
            </w:pPr>
          </w:p>
        </w:tc>
      </w:tr>
      <w:tr w:rsidR="00F52830" w:rsidRPr="00942700" w14:paraId="37E3F272" w14:textId="77777777" w:rsidTr="00D81610">
        <w:trPr>
          <w:trHeight w:val="452"/>
        </w:trPr>
        <w:tc>
          <w:tcPr>
            <w:tcW w:w="9498" w:type="dxa"/>
            <w:gridSpan w:val="4"/>
          </w:tcPr>
          <w:p w14:paraId="6B35D5D8" w14:textId="77777777" w:rsidR="00F52830" w:rsidRPr="00942700" w:rsidRDefault="00F52830" w:rsidP="00D148BB">
            <w:pPr>
              <w:tabs>
                <w:tab w:val="left" w:pos="1200"/>
              </w:tabs>
              <w:rPr>
                <w:rFonts w:ascii="Century Gothic" w:hAnsi="Century Gothic"/>
                <w:sz w:val="16"/>
              </w:rPr>
            </w:pPr>
          </w:p>
          <w:p w14:paraId="0B59BA6E" w14:textId="77777777" w:rsidR="00F52830" w:rsidRPr="00942700" w:rsidRDefault="00F52830" w:rsidP="00D148BB">
            <w:pPr>
              <w:tabs>
                <w:tab w:val="left" w:pos="1200"/>
              </w:tabs>
              <w:rPr>
                <w:rFonts w:ascii="Century Gothic" w:hAnsi="Century Gothic"/>
                <w:sz w:val="16"/>
              </w:rPr>
            </w:pPr>
            <w:r w:rsidRPr="00942700">
              <w:rPr>
                <w:rFonts w:ascii="Century Gothic" w:hAnsi="Century Gothic"/>
                <w:b/>
                <w:sz w:val="16"/>
              </w:rPr>
              <w:t>P.D Last Reviewed</w:t>
            </w:r>
            <w:r w:rsidR="004B4826">
              <w:rPr>
                <w:rFonts w:ascii="Century Gothic" w:hAnsi="Century Gothic"/>
                <w:sz w:val="16"/>
              </w:rPr>
              <w:t xml:space="preserve"> </w:t>
            </w:r>
            <w:r w:rsidRPr="00942700">
              <w:rPr>
                <w:rFonts w:ascii="Century Gothic" w:hAnsi="Century Gothic"/>
                <w:sz w:val="16"/>
              </w:rPr>
              <w:t xml:space="preserve">                                                           </w:t>
            </w:r>
            <w:r w:rsidRPr="00942700">
              <w:rPr>
                <w:rFonts w:ascii="Century Gothic" w:hAnsi="Century Gothic"/>
                <w:b/>
                <w:sz w:val="16"/>
              </w:rPr>
              <w:t>Next Review is due on</w:t>
            </w:r>
            <w:r w:rsidRPr="00942700">
              <w:rPr>
                <w:rFonts w:ascii="Century Gothic" w:hAnsi="Century Gothic"/>
                <w:sz w:val="16"/>
              </w:rPr>
              <w:t xml:space="preserve"> </w:t>
            </w:r>
          </w:p>
          <w:p w14:paraId="0C51C44A" w14:textId="77777777" w:rsidR="00F52830" w:rsidRPr="00942700" w:rsidRDefault="00F52830" w:rsidP="00D148BB">
            <w:pPr>
              <w:spacing w:before="60" w:after="60"/>
              <w:jc w:val="center"/>
              <w:rPr>
                <w:rFonts w:ascii="Century Gothic" w:hAnsi="Century Gothic"/>
                <w:b/>
                <w:sz w:val="16"/>
              </w:rPr>
            </w:pPr>
          </w:p>
        </w:tc>
      </w:tr>
      <w:tr w:rsidR="00D81610" w:rsidRPr="00F31CED" w14:paraId="63AA46BF" w14:textId="77777777" w:rsidTr="00596FB7">
        <w:trPr>
          <w:trHeight w:val="1315"/>
        </w:trPr>
        <w:tc>
          <w:tcPr>
            <w:tcW w:w="9498" w:type="dxa"/>
            <w:gridSpan w:val="4"/>
            <w:tcBorders>
              <w:top w:val="single" w:sz="4" w:space="0" w:color="auto"/>
              <w:left w:val="single" w:sz="4" w:space="0" w:color="auto"/>
              <w:bottom w:val="single" w:sz="4" w:space="0" w:color="auto"/>
              <w:right w:val="single" w:sz="4" w:space="0" w:color="auto"/>
            </w:tcBorders>
          </w:tcPr>
          <w:p w14:paraId="3ED8D5A8" w14:textId="77777777" w:rsidR="00D81610" w:rsidRPr="00596FB7" w:rsidRDefault="00D81610" w:rsidP="00B70453">
            <w:pPr>
              <w:tabs>
                <w:tab w:val="left" w:pos="1200"/>
              </w:tabs>
              <w:rPr>
                <w:rFonts w:ascii="Century Gothic" w:hAnsi="Century Gothic"/>
                <w:sz w:val="20"/>
                <w:szCs w:val="32"/>
              </w:rPr>
            </w:pPr>
            <w:r w:rsidRPr="00596FB7">
              <w:rPr>
                <w:rFonts w:ascii="Century Gothic" w:hAnsi="Century Gothic"/>
                <w:sz w:val="20"/>
                <w:szCs w:val="32"/>
              </w:rPr>
              <w:t>I have read, understand and agree to the content of this position description.</w:t>
            </w:r>
          </w:p>
          <w:p w14:paraId="1F896A7F" w14:textId="77777777" w:rsidR="00D81610" w:rsidRPr="00596FB7" w:rsidRDefault="00D81610" w:rsidP="00B70453">
            <w:pPr>
              <w:tabs>
                <w:tab w:val="left" w:pos="1200"/>
              </w:tabs>
              <w:rPr>
                <w:rFonts w:ascii="Century Gothic" w:hAnsi="Century Gothic"/>
                <w:sz w:val="20"/>
                <w:szCs w:val="32"/>
              </w:rPr>
            </w:pPr>
          </w:p>
          <w:p w14:paraId="75C74327" w14:textId="77777777" w:rsidR="00A47925" w:rsidRPr="00596FB7" w:rsidRDefault="00D81610" w:rsidP="00B70453">
            <w:pPr>
              <w:tabs>
                <w:tab w:val="left" w:pos="1200"/>
              </w:tabs>
              <w:rPr>
                <w:rFonts w:ascii="Century Gothic" w:hAnsi="Century Gothic"/>
                <w:sz w:val="20"/>
                <w:szCs w:val="32"/>
              </w:rPr>
            </w:pPr>
            <w:r w:rsidRPr="00596FB7">
              <w:rPr>
                <w:rFonts w:ascii="Century Gothic" w:hAnsi="Century Gothic"/>
                <w:sz w:val="20"/>
                <w:szCs w:val="32"/>
              </w:rPr>
              <w:t xml:space="preserve">Signature...................................................             Print Name.................................................................    </w:t>
            </w:r>
          </w:p>
          <w:p w14:paraId="78683822" w14:textId="77777777" w:rsidR="00A47925" w:rsidRPr="00596FB7" w:rsidRDefault="00A47925" w:rsidP="00B70453">
            <w:pPr>
              <w:tabs>
                <w:tab w:val="left" w:pos="1200"/>
              </w:tabs>
              <w:rPr>
                <w:rFonts w:ascii="Century Gothic" w:hAnsi="Century Gothic"/>
                <w:sz w:val="20"/>
                <w:szCs w:val="32"/>
              </w:rPr>
            </w:pPr>
          </w:p>
          <w:p w14:paraId="513E720D" w14:textId="77777777" w:rsidR="00D81610" w:rsidRPr="001419EA" w:rsidRDefault="00D81610" w:rsidP="00B70453">
            <w:pPr>
              <w:tabs>
                <w:tab w:val="left" w:pos="1200"/>
              </w:tabs>
              <w:rPr>
                <w:rFonts w:ascii="Century Gothic" w:hAnsi="Century Gothic"/>
                <w:sz w:val="16"/>
              </w:rPr>
            </w:pPr>
            <w:r w:rsidRPr="00596FB7">
              <w:rPr>
                <w:rFonts w:ascii="Century Gothic" w:hAnsi="Century Gothic"/>
                <w:sz w:val="20"/>
                <w:szCs w:val="32"/>
              </w:rPr>
              <w:t>Date....../............/.............</w:t>
            </w:r>
          </w:p>
        </w:tc>
      </w:tr>
    </w:tbl>
    <w:p w14:paraId="1668E80E" w14:textId="77777777" w:rsidR="003B13CE" w:rsidRPr="00942700" w:rsidRDefault="003B13CE" w:rsidP="00D85CB2">
      <w:pPr>
        <w:tabs>
          <w:tab w:val="left" w:pos="2835"/>
        </w:tabs>
        <w:spacing w:before="60" w:after="60"/>
        <w:rPr>
          <w:rFonts w:ascii="Century Gothic" w:hAnsi="Century Gothic"/>
          <w:sz w:val="20"/>
          <w:szCs w:val="20"/>
        </w:rPr>
      </w:pPr>
    </w:p>
    <w:sectPr w:rsidR="003B13CE" w:rsidRPr="00942700" w:rsidSect="00942700">
      <w:headerReference w:type="even" r:id="rId9"/>
      <w:headerReference w:type="default" r:id="rId10"/>
      <w:footerReference w:type="even" r:id="rId11"/>
      <w:footerReference w:type="default" r:id="rId12"/>
      <w:headerReference w:type="first" r:id="rId13"/>
      <w:footerReference w:type="first" r:id="rId14"/>
      <w:pgSz w:w="11906" w:h="16838" w:code="9"/>
      <w:pgMar w:top="1247" w:right="1304" w:bottom="851" w:left="1304" w:header="624" w:footer="73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5BC72" w14:textId="77777777" w:rsidR="00003554" w:rsidRDefault="00003554">
      <w:r>
        <w:separator/>
      </w:r>
    </w:p>
  </w:endnote>
  <w:endnote w:type="continuationSeparator" w:id="0">
    <w:p w14:paraId="51079FF7" w14:textId="77777777" w:rsidR="00003554" w:rsidRDefault="0000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C2B0" w14:textId="77777777" w:rsidR="00B70453" w:rsidRDefault="00B70453" w:rsidP="003C3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59A74" w14:textId="77777777" w:rsidR="00B70453" w:rsidRDefault="00B70453" w:rsidP="004A0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D013" w14:textId="77777777" w:rsidR="00B70453" w:rsidRDefault="00B70453" w:rsidP="004A0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9278" w14:textId="77777777" w:rsidR="004B4826" w:rsidRDefault="004B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38DD6" w14:textId="77777777" w:rsidR="00003554" w:rsidRDefault="00003554">
      <w:r>
        <w:separator/>
      </w:r>
    </w:p>
  </w:footnote>
  <w:footnote w:type="continuationSeparator" w:id="0">
    <w:p w14:paraId="2E968B98" w14:textId="77777777" w:rsidR="00003554" w:rsidRDefault="0000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3533" w14:textId="77777777" w:rsidR="00B70453" w:rsidRDefault="00B70453">
    <w:pPr>
      <w:pStyle w:val="Header"/>
    </w:pPr>
    <w:r>
      <w:rPr>
        <w:noProof/>
        <w:lang w:eastAsia="en-AU"/>
      </w:rPr>
      <w:pict w14:anchorId="08040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8.15pt;height:187.25pt;rotation:315;z-index:-251658752;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30FCA" w14:textId="77777777" w:rsidR="004B4826" w:rsidRDefault="004B4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CA71" w14:textId="77777777" w:rsidR="004B4826" w:rsidRDefault="004B4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E31"/>
    <w:multiLevelType w:val="hybridMultilevel"/>
    <w:tmpl w:val="9FF85A9A"/>
    <w:lvl w:ilvl="0" w:tplc="04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21D46BA"/>
    <w:multiLevelType w:val="hybridMultilevel"/>
    <w:tmpl w:val="3EF6A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277C6"/>
    <w:multiLevelType w:val="hybridMultilevel"/>
    <w:tmpl w:val="F1304C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9905A4"/>
    <w:multiLevelType w:val="hybridMultilevel"/>
    <w:tmpl w:val="22F452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A5325B"/>
    <w:multiLevelType w:val="hybridMultilevel"/>
    <w:tmpl w:val="D940E468"/>
    <w:lvl w:ilvl="0" w:tplc="ECC860C8">
      <w:start w:val="1"/>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FD7D25"/>
    <w:multiLevelType w:val="hybridMultilevel"/>
    <w:tmpl w:val="D40A3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E97AFC"/>
    <w:multiLevelType w:val="hybridMultilevel"/>
    <w:tmpl w:val="F5986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523F4"/>
    <w:multiLevelType w:val="hybridMultilevel"/>
    <w:tmpl w:val="F0F48B3E"/>
    <w:lvl w:ilvl="0" w:tplc="0C09000F">
      <w:start w:val="1"/>
      <w:numFmt w:val="decimal"/>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9" w15:restartNumberingAfterBreak="0">
    <w:nsid w:val="1A107AC8"/>
    <w:multiLevelType w:val="hybridMultilevel"/>
    <w:tmpl w:val="2708A4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A2C61"/>
    <w:multiLevelType w:val="hybridMultilevel"/>
    <w:tmpl w:val="F2B6CB2E"/>
    <w:lvl w:ilvl="0" w:tplc="0C090001">
      <w:start w:val="1"/>
      <w:numFmt w:val="bullet"/>
      <w:lvlText w:val=""/>
      <w:lvlJc w:val="left"/>
      <w:pPr>
        <w:tabs>
          <w:tab w:val="num" w:pos="425"/>
        </w:tabs>
        <w:ind w:left="425" w:hanging="425"/>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53FD7"/>
    <w:multiLevelType w:val="hybridMultilevel"/>
    <w:tmpl w:val="462214BA"/>
    <w:lvl w:ilvl="0" w:tplc="ECC860C8">
      <w:start w:val="1"/>
      <w:numFmt w:val="bullet"/>
      <w:lvlText w:val=""/>
      <w:lvlJc w:val="left"/>
      <w:pPr>
        <w:tabs>
          <w:tab w:val="num" w:pos="360"/>
        </w:tabs>
        <w:ind w:left="360" w:hanging="360"/>
      </w:pPr>
      <w:rPr>
        <w:rFonts w:ascii="Symbol" w:eastAsia="Times New Roman"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C853B8"/>
    <w:multiLevelType w:val="hybridMultilevel"/>
    <w:tmpl w:val="E1E818F0"/>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4E0F05"/>
    <w:multiLevelType w:val="hybridMultilevel"/>
    <w:tmpl w:val="A6DA6D8A"/>
    <w:lvl w:ilvl="0" w:tplc="0C090001">
      <w:start w:val="1"/>
      <w:numFmt w:val="bullet"/>
      <w:lvlText w:val=""/>
      <w:lvlJc w:val="left"/>
      <w:pPr>
        <w:tabs>
          <w:tab w:val="num" w:pos="605"/>
        </w:tabs>
        <w:ind w:left="605" w:hanging="425"/>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05994"/>
    <w:multiLevelType w:val="hybridMultilevel"/>
    <w:tmpl w:val="B872694C"/>
    <w:lvl w:ilvl="0" w:tplc="0C090001">
      <w:start w:val="1"/>
      <w:numFmt w:val="bullet"/>
      <w:lvlText w:val=""/>
      <w:lvlJc w:val="left"/>
      <w:pPr>
        <w:tabs>
          <w:tab w:val="num" w:pos="425"/>
        </w:tabs>
        <w:ind w:left="425" w:hanging="425"/>
      </w:pPr>
      <w:rPr>
        <w:rFonts w:ascii="Symbol" w:hAnsi="Symbol" w:hint="default"/>
        <w:sz w:val="22"/>
      </w:rPr>
    </w:lvl>
    <w:lvl w:ilvl="1" w:tplc="7DC8CFA2" w:tentative="1">
      <w:start w:val="1"/>
      <w:numFmt w:val="bullet"/>
      <w:lvlText w:val="o"/>
      <w:lvlJc w:val="left"/>
      <w:pPr>
        <w:tabs>
          <w:tab w:val="num" w:pos="1440"/>
        </w:tabs>
        <w:ind w:left="1440" w:hanging="360"/>
      </w:pPr>
      <w:rPr>
        <w:rFonts w:ascii="Courier New" w:hAnsi="Courier New" w:hint="default"/>
      </w:rPr>
    </w:lvl>
    <w:lvl w:ilvl="2" w:tplc="F9D4BD66" w:tentative="1">
      <w:start w:val="1"/>
      <w:numFmt w:val="bullet"/>
      <w:lvlText w:val=""/>
      <w:lvlJc w:val="left"/>
      <w:pPr>
        <w:tabs>
          <w:tab w:val="num" w:pos="2160"/>
        </w:tabs>
        <w:ind w:left="2160" w:hanging="360"/>
      </w:pPr>
      <w:rPr>
        <w:rFonts w:ascii="Wingdings" w:hAnsi="Wingdings" w:hint="default"/>
      </w:rPr>
    </w:lvl>
    <w:lvl w:ilvl="3" w:tplc="90B02694" w:tentative="1">
      <w:start w:val="1"/>
      <w:numFmt w:val="bullet"/>
      <w:lvlText w:val=""/>
      <w:lvlJc w:val="left"/>
      <w:pPr>
        <w:tabs>
          <w:tab w:val="num" w:pos="2880"/>
        </w:tabs>
        <w:ind w:left="2880" w:hanging="360"/>
      </w:pPr>
      <w:rPr>
        <w:rFonts w:ascii="Symbol" w:hAnsi="Symbol" w:hint="default"/>
      </w:rPr>
    </w:lvl>
    <w:lvl w:ilvl="4" w:tplc="4C3ADF08" w:tentative="1">
      <w:start w:val="1"/>
      <w:numFmt w:val="bullet"/>
      <w:lvlText w:val="o"/>
      <w:lvlJc w:val="left"/>
      <w:pPr>
        <w:tabs>
          <w:tab w:val="num" w:pos="3600"/>
        </w:tabs>
        <w:ind w:left="3600" w:hanging="360"/>
      </w:pPr>
      <w:rPr>
        <w:rFonts w:ascii="Courier New" w:hAnsi="Courier New" w:hint="default"/>
      </w:rPr>
    </w:lvl>
    <w:lvl w:ilvl="5" w:tplc="F52E9A52" w:tentative="1">
      <w:start w:val="1"/>
      <w:numFmt w:val="bullet"/>
      <w:lvlText w:val=""/>
      <w:lvlJc w:val="left"/>
      <w:pPr>
        <w:tabs>
          <w:tab w:val="num" w:pos="4320"/>
        </w:tabs>
        <w:ind w:left="4320" w:hanging="360"/>
      </w:pPr>
      <w:rPr>
        <w:rFonts w:ascii="Wingdings" w:hAnsi="Wingdings" w:hint="default"/>
      </w:rPr>
    </w:lvl>
    <w:lvl w:ilvl="6" w:tplc="D1205C52" w:tentative="1">
      <w:start w:val="1"/>
      <w:numFmt w:val="bullet"/>
      <w:lvlText w:val=""/>
      <w:lvlJc w:val="left"/>
      <w:pPr>
        <w:tabs>
          <w:tab w:val="num" w:pos="5040"/>
        </w:tabs>
        <w:ind w:left="5040" w:hanging="360"/>
      </w:pPr>
      <w:rPr>
        <w:rFonts w:ascii="Symbol" w:hAnsi="Symbol" w:hint="default"/>
      </w:rPr>
    </w:lvl>
    <w:lvl w:ilvl="7" w:tplc="268C0AEE" w:tentative="1">
      <w:start w:val="1"/>
      <w:numFmt w:val="bullet"/>
      <w:lvlText w:val="o"/>
      <w:lvlJc w:val="left"/>
      <w:pPr>
        <w:tabs>
          <w:tab w:val="num" w:pos="5760"/>
        </w:tabs>
        <w:ind w:left="5760" w:hanging="360"/>
      </w:pPr>
      <w:rPr>
        <w:rFonts w:ascii="Courier New" w:hAnsi="Courier New" w:hint="default"/>
      </w:rPr>
    </w:lvl>
    <w:lvl w:ilvl="8" w:tplc="C186A8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340E1"/>
    <w:multiLevelType w:val="multilevel"/>
    <w:tmpl w:val="943C4840"/>
    <w:lvl w:ilvl="0">
      <w:start w:val="1"/>
      <w:numFmt w:val="bullet"/>
      <w:lvlText w:val=""/>
      <w:lvlJc w:val="left"/>
      <w:pPr>
        <w:tabs>
          <w:tab w:val="num" w:pos="360"/>
        </w:tabs>
        <w:ind w:left="360" w:hanging="360"/>
      </w:pPr>
      <w:rPr>
        <w:rFonts w:ascii="Symbol" w:hAnsi="Symbol" w:hint="default"/>
        <w:sz w:val="20"/>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3832BB"/>
    <w:multiLevelType w:val="hybridMultilevel"/>
    <w:tmpl w:val="E86E8A9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366E0F"/>
    <w:multiLevelType w:val="hybridMultilevel"/>
    <w:tmpl w:val="3FF293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166C47"/>
    <w:multiLevelType w:val="hybridMultilevel"/>
    <w:tmpl w:val="104E0410"/>
    <w:lvl w:ilvl="0" w:tplc="0C090001">
      <w:start w:val="1"/>
      <w:numFmt w:val="bullet"/>
      <w:lvlText w:val=""/>
      <w:lvlJc w:val="left"/>
      <w:pPr>
        <w:tabs>
          <w:tab w:val="num" w:pos="605"/>
        </w:tabs>
        <w:ind w:left="605" w:hanging="425"/>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532B1"/>
    <w:multiLevelType w:val="hybridMultilevel"/>
    <w:tmpl w:val="18FCF9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40AC4"/>
    <w:multiLevelType w:val="hybridMultilevel"/>
    <w:tmpl w:val="7CE25E1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66940D6D"/>
    <w:multiLevelType w:val="singleLevel"/>
    <w:tmpl w:val="88386D34"/>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67D22DE3"/>
    <w:multiLevelType w:val="hybridMultilevel"/>
    <w:tmpl w:val="9002468C"/>
    <w:lvl w:ilvl="0" w:tplc="0C090001">
      <w:start w:val="1"/>
      <w:numFmt w:val="bullet"/>
      <w:lvlText w:val=""/>
      <w:lvlJc w:val="left"/>
      <w:pPr>
        <w:tabs>
          <w:tab w:val="num" w:pos="425"/>
        </w:tabs>
        <w:ind w:left="425" w:hanging="425"/>
      </w:pPr>
      <w:rPr>
        <w:rFonts w:ascii="Symbol" w:hAnsi="Symbol" w:hint="default"/>
        <w:sz w:val="22"/>
      </w:rPr>
    </w:lvl>
    <w:lvl w:ilvl="1" w:tplc="E968DA4E" w:tentative="1">
      <w:start w:val="1"/>
      <w:numFmt w:val="bullet"/>
      <w:lvlText w:val="o"/>
      <w:lvlJc w:val="left"/>
      <w:pPr>
        <w:tabs>
          <w:tab w:val="num" w:pos="1440"/>
        </w:tabs>
        <w:ind w:left="1440" w:hanging="360"/>
      </w:pPr>
      <w:rPr>
        <w:rFonts w:ascii="Courier New" w:hAnsi="Courier New" w:hint="default"/>
      </w:rPr>
    </w:lvl>
    <w:lvl w:ilvl="2" w:tplc="6270EE86" w:tentative="1">
      <w:start w:val="1"/>
      <w:numFmt w:val="bullet"/>
      <w:lvlText w:val=""/>
      <w:lvlJc w:val="left"/>
      <w:pPr>
        <w:tabs>
          <w:tab w:val="num" w:pos="2160"/>
        </w:tabs>
        <w:ind w:left="2160" w:hanging="360"/>
      </w:pPr>
      <w:rPr>
        <w:rFonts w:ascii="Wingdings" w:hAnsi="Wingdings" w:hint="default"/>
      </w:rPr>
    </w:lvl>
    <w:lvl w:ilvl="3" w:tplc="2508296A" w:tentative="1">
      <w:start w:val="1"/>
      <w:numFmt w:val="bullet"/>
      <w:lvlText w:val=""/>
      <w:lvlJc w:val="left"/>
      <w:pPr>
        <w:tabs>
          <w:tab w:val="num" w:pos="2880"/>
        </w:tabs>
        <w:ind w:left="2880" w:hanging="360"/>
      </w:pPr>
      <w:rPr>
        <w:rFonts w:ascii="Symbol" w:hAnsi="Symbol" w:hint="default"/>
      </w:rPr>
    </w:lvl>
    <w:lvl w:ilvl="4" w:tplc="0F3A8FE0" w:tentative="1">
      <w:start w:val="1"/>
      <w:numFmt w:val="bullet"/>
      <w:lvlText w:val="o"/>
      <w:lvlJc w:val="left"/>
      <w:pPr>
        <w:tabs>
          <w:tab w:val="num" w:pos="3600"/>
        </w:tabs>
        <w:ind w:left="3600" w:hanging="360"/>
      </w:pPr>
      <w:rPr>
        <w:rFonts w:ascii="Courier New" w:hAnsi="Courier New" w:hint="default"/>
      </w:rPr>
    </w:lvl>
    <w:lvl w:ilvl="5" w:tplc="26AAC5C2" w:tentative="1">
      <w:start w:val="1"/>
      <w:numFmt w:val="bullet"/>
      <w:lvlText w:val=""/>
      <w:lvlJc w:val="left"/>
      <w:pPr>
        <w:tabs>
          <w:tab w:val="num" w:pos="4320"/>
        </w:tabs>
        <w:ind w:left="4320" w:hanging="360"/>
      </w:pPr>
      <w:rPr>
        <w:rFonts w:ascii="Wingdings" w:hAnsi="Wingdings" w:hint="default"/>
      </w:rPr>
    </w:lvl>
    <w:lvl w:ilvl="6" w:tplc="3C54E9A8" w:tentative="1">
      <w:start w:val="1"/>
      <w:numFmt w:val="bullet"/>
      <w:lvlText w:val=""/>
      <w:lvlJc w:val="left"/>
      <w:pPr>
        <w:tabs>
          <w:tab w:val="num" w:pos="5040"/>
        </w:tabs>
        <w:ind w:left="5040" w:hanging="360"/>
      </w:pPr>
      <w:rPr>
        <w:rFonts w:ascii="Symbol" w:hAnsi="Symbol" w:hint="default"/>
      </w:rPr>
    </w:lvl>
    <w:lvl w:ilvl="7" w:tplc="94D2E182" w:tentative="1">
      <w:start w:val="1"/>
      <w:numFmt w:val="bullet"/>
      <w:lvlText w:val="o"/>
      <w:lvlJc w:val="left"/>
      <w:pPr>
        <w:tabs>
          <w:tab w:val="num" w:pos="5760"/>
        </w:tabs>
        <w:ind w:left="5760" w:hanging="360"/>
      </w:pPr>
      <w:rPr>
        <w:rFonts w:ascii="Courier New" w:hAnsi="Courier New" w:hint="default"/>
      </w:rPr>
    </w:lvl>
    <w:lvl w:ilvl="8" w:tplc="F5B0F5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23358"/>
    <w:multiLevelType w:val="hybridMultilevel"/>
    <w:tmpl w:val="0D3AC7E2"/>
    <w:lvl w:ilvl="0" w:tplc="0C090001">
      <w:start w:val="1"/>
      <w:numFmt w:val="bullet"/>
      <w:lvlText w:val=""/>
      <w:lvlJc w:val="left"/>
      <w:pPr>
        <w:tabs>
          <w:tab w:val="num" w:pos="650"/>
        </w:tabs>
        <w:ind w:left="650" w:hanging="425"/>
      </w:pPr>
      <w:rPr>
        <w:rFonts w:ascii="Symbol" w:hAnsi="Symbol" w:hint="default"/>
        <w:sz w:val="22"/>
      </w:rPr>
    </w:lvl>
    <w:lvl w:ilvl="1" w:tplc="0C090003" w:tentative="1">
      <w:start w:val="1"/>
      <w:numFmt w:val="bullet"/>
      <w:lvlText w:val="o"/>
      <w:lvlJc w:val="left"/>
      <w:pPr>
        <w:tabs>
          <w:tab w:val="num" w:pos="1665"/>
        </w:tabs>
        <w:ind w:left="1665" w:hanging="360"/>
      </w:pPr>
      <w:rPr>
        <w:rFonts w:ascii="Courier New" w:hAnsi="Courier New" w:hint="default"/>
      </w:rPr>
    </w:lvl>
    <w:lvl w:ilvl="2" w:tplc="0C090005" w:tentative="1">
      <w:start w:val="1"/>
      <w:numFmt w:val="bullet"/>
      <w:lvlText w:val=""/>
      <w:lvlJc w:val="left"/>
      <w:pPr>
        <w:tabs>
          <w:tab w:val="num" w:pos="2385"/>
        </w:tabs>
        <w:ind w:left="2385" w:hanging="360"/>
      </w:pPr>
      <w:rPr>
        <w:rFonts w:ascii="Wingdings" w:hAnsi="Wingdings" w:hint="default"/>
      </w:rPr>
    </w:lvl>
    <w:lvl w:ilvl="3" w:tplc="0C090001" w:tentative="1">
      <w:start w:val="1"/>
      <w:numFmt w:val="bullet"/>
      <w:lvlText w:val=""/>
      <w:lvlJc w:val="left"/>
      <w:pPr>
        <w:tabs>
          <w:tab w:val="num" w:pos="3105"/>
        </w:tabs>
        <w:ind w:left="3105" w:hanging="360"/>
      </w:pPr>
      <w:rPr>
        <w:rFonts w:ascii="Symbol" w:hAnsi="Symbol" w:hint="default"/>
      </w:rPr>
    </w:lvl>
    <w:lvl w:ilvl="4" w:tplc="0C090003" w:tentative="1">
      <w:start w:val="1"/>
      <w:numFmt w:val="bullet"/>
      <w:lvlText w:val="o"/>
      <w:lvlJc w:val="left"/>
      <w:pPr>
        <w:tabs>
          <w:tab w:val="num" w:pos="3825"/>
        </w:tabs>
        <w:ind w:left="3825" w:hanging="360"/>
      </w:pPr>
      <w:rPr>
        <w:rFonts w:ascii="Courier New" w:hAnsi="Courier New" w:hint="default"/>
      </w:rPr>
    </w:lvl>
    <w:lvl w:ilvl="5" w:tplc="0C090005" w:tentative="1">
      <w:start w:val="1"/>
      <w:numFmt w:val="bullet"/>
      <w:lvlText w:val=""/>
      <w:lvlJc w:val="left"/>
      <w:pPr>
        <w:tabs>
          <w:tab w:val="num" w:pos="4545"/>
        </w:tabs>
        <w:ind w:left="4545" w:hanging="360"/>
      </w:pPr>
      <w:rPr>
        <w:rFonts w:ascii="Wingdings" w:hAnsi="Wingdings" w:hint="default"/>
      </w:rPr>
    </w:lvl>
    <w:lvl w:ilvl="6" w:tplc="0C090001" w:tentative="1">
      <w:start w:val="1"/>
      <w:numFmt w:val="bullet"/>
      <w:lvlText w:val=""/>
      <w:lvlJc w:val="left"/>
      <w:pPr>
        <w:tabs>
          <w:tab w:val="num" w:pos="5265"/>
        </w:tabs>
        <w:ind w:left="5265" w:hanging="360"/>
      </w:pPr>
      <w:rPr>
        <w:rFonts w:ascii="Symbol" w:hAnsi="Symbol" w:hint="default"/>
      </w:rPr>
    </w:lvl>
    <w:lvl w:ilvl="7" w:tplc="0C090003" w:tentative="1">
      <w:start w:val="1"/>
      <w:numFmt w:val="bullet"/>
      <w:lvlText w:val="o"/>
      <w:lvlJc w:val="left"/>
      <w:pPr>
        <w:tabs>
          <w:tab w:val="num" w:pos="5985"/>
        </w:tabs>
        <w:ind w:left="5985" w:hanging="360"/>
      </w:pPr>
      <w:rPr>
        <w:rFonts w:ascii="Courier New" w:hAnsi="Courier New" w:hint="default"/>
      </w:rPr>
    </w:lvl>
    <w:lvl w:ilvl="8" w:tplc="0C090005" w:tentative="1">
      <w:start w:val="1"/>
      <w:numFmt w:val="bullet"/>
      <w:lvlText w:val=""/>
      <w:lvlJc w:val="left"/>
      <w:pPr>
        <w:tabs>
          <w:tab w:val="num" w:pos="6705"/>
        </w:tabs>
        <w:ind w:left="6705" w:hanging="360"/>
      </w:pPr>
      <w:rPr>
        <w:rFonts w:ascii="Wingdings" w:hAnsi="Wingdings" w:hint="default"/>
      </w:rPr>
    </w:lvl>
  </w:abstractNum>
  <w:abstractNum w:abstractNumId="24" w15:restartNumberingAfterBreak="0">
    <w:nsid w:val="77891C43"/>
    <w:multiLevelType w:val="hybridMultilevel"/>
    <w:tmpl w:val="B5923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4922D6"/>
    <w:multiLevelType w:val="multilevel"/>
    <w:tmpl w:val="50203C28"/>
    <w:lvl w:ilvl="0">
      <w:start w:val="1"/>
      <w:numFmt w:val="bullet"/>
      <w:lvlText w:val=""/>
      <w:lvlJc w:val="left"/>
      <w:pPr>
        <w:tabs>
          <w:tab w:val="num" w:pos="360"/>
        </w:tabs>
        <w:ind w:left="360" w:hanging="360"/>
      </w:pPr>
      <w:rPr>
        <w:rFonts w:ascii="Symbol" w:hAnsi="Symbol" w:hint="default"/>
        <w:sz w:val="20"/>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DAF6773"/>
    <w:multiLevelType w:val="hybridMultilevel"/>
    <w:tmpl w:val="0C380B1A"/>
    <w:lvl w:ilvl="0" w:tplc="22EE4580">
      <w:start w:val="1"/>
      <w:numFmt w:val="bullet"/>
      <w:lvlText w:val=""/>
      <w:lvlJc w:val="left"/>
      <w:pPr>
        <w:tabs>
          <w:tab w:val="num" w:pos="360"/>
        </w:tabs>
        <w:ind w:left="360" w:hanging="360"/>
      </w:pPr>
      <w:rPr>
        <w:rFonts w:ascii="Symbol" w:eastAsia="Times New Roman" w:hAnsi="Symbol" w:hint="default"/>
        <w:color w:val="auto"/>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EE43C1"/>
    <w:multiLevelType w:val="hybridMultilevel"/>
    <w:tmpl w:val="E9642510"/>
    <w:lvl w:ilvl="0" w:tplc="690091EE">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651B26"/>
    <w:multiLevelType w:val="hybridMultilevel"/>
    <w:tmpl w:val="5C1281B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24ACF"/>
    <w:multiLevelType w:val="hybridMultilevel"/>
    <w:tmpl w:val="33F8347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13"/>
  </w:num>
  <w:num w:numId="5">
    <w:abstractNumId w:val="18"/>
  </w:num>
  <w:num w:numId="6">
    <w:abstractNumId w:val="11"/>
  </w:num>
  <w:num w:numId="7">
    <w:abstractNumId w:val="26"/>
  </w:num>
  <w:num w:numId="8">
    <w:abstractNumId w:val="10"/>
  </w:num>
  <w:num w:numId="9">
    <w:abstractNumId w:val="23"/>
  </w:num>
  <w:num w:numId="10">
    <w:abstractNumId w:val="5"/>
  </w:num>
  <w:num w:numId="11">
    <w:abstractNumId w:val="21"/>
  </w:num>
  <w:num w:numId="12">
    <w:abstractNumId w:val="24"/>
  </w:num>
  <w:num w:numId="13">
    <w:abstractNumId w:val="3"/>
  </w:num>
  <w:num w:numId="14">
    <w:abstractNumId w:val="19"/>
  </w:num>
  <w:num w:numId="15">
    <w:abstractNumId w:val="7"/>
  </w:num>
  <w:num w:numId="16">
    <w:abstractNumId w:val="15"/>
  </w:num>
  <w:num w:numId="17">
    <w:abstractNumId w:val="25"/>
  </w:num>
  <w:num w:numId="18">
    <w:abstractNumId w:val="4"/>
  </w:num>
  <w:num w:numId="19">
    <w:abstractNumId w:val="1"/>
  </w:num>
  <w:num w:numId="20">
    <w:abstractNumId w:val="8"/>
  </w:num>
  <w:num w:numId="21">
    <w:abstractNumId w:val="6"/>
  </w:num>
  <w:num w:numId="22">
    <w:abstractNumId w:val="12"/>
  </w:num>
  <w:num w:numId="23">
    <w:abstractNumId w:val="17"/>
  </w:num>
  <w:num w:numId="24">
    <w:abstractNumId w:val="29"/>
  </w:num>
  <w:num w:numId="25">
    <w:abstractNumId w:val="27"/>
  </w:num>
  <w:num w:numId="26">
    <w:abstractNumId w:val="28"/>
  </w:num>
  <w:num w:numId="27">
    <w:abstractNumId w:val="0"/>
  </w:num>
  <w:num w:numId="28">
    <w:abstractNumId w:val="16"/>
  </w:num>
  <w:num w:numId="29">
    <w:abstractNumId w:val="20"/>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F1"/>
    <w:rsid w:val="000033DF"/>
    <w:rsid w:val="00003554"/>
    <w:rsid w:val="00006B0D"/>
    <w:rsid w:val="000078A0"/>
    <w:rsid w:val="000160F2"/>
    <w:rsid w:val="000209F7"/>
    <w:rsid w:val="0002387C"/>
    <w:rsid w:val="00024137"/>
    <w:rsid w:val="00025745"/>
    <w:rsid w:val="00033627"/>
    <w:rsid w:val="00036012"/>
    <w:rsid w:val="000378E9"/>
    <w:rsid w:val="00037A7F"/>
    <w:rsid w:val="00041388"/>
    <w:rsid w:val="00042F0F"/>
    <w:rsid w:val="00044660"/>
    <w:rsid w:val="000466A4"/>
    <w:rsid w:val="00052B8C"/>
    <w:rsid w:val="00057A09"/>
    <w:rsid w:val="00060B97"/>
    <w:rsid w:val="00062B01"/>
    <w:rsid w:val="00062D8E"/>
    <w:rsid w:val="00064611"/>
    <w:rsid w:val="000664A5"/>
    <w:rsid w:val="000727DA"/>
    <w:rsid w:val="00096792"/>
    <w:rsid w:val="000B37CB"/>
    <w:rsid w:val="000B5AF6"/>
    <w:rsid w:val="000B75A5"/>
    <w:rsid w:val="000C0738"/>
    <w:rsid w:val="000C3912"/>
    <w:rsid w:val="000C444E"/>
    <w:rsid w:val="000C68CE"/>
    <w:rsid w:val="000C6A76"/>
    <w:rsid w:val="000E65D8"/>
    <w:rsid w:val="00107E5A"/>
    <w:rsid w:val="0011044D"/>
    <w:rsid w:val="00114C72"/>
    <w:rsid w:val="0011608C"/>
    <w:rsid w:val="00117B7E"/>
    <w:rsid w:val="00125F04"/>
    <w:rsid w:val="0013464C"/>
    <w:rsid w:val="00137890"/>
    <w:rsid w:val="00140CB7"/>
    <w:rsid w:val="001531CB"/>
    <w:rsid w:val="001601F5"/>
    <w:rsid w:val="001747E4"/>
    <w:rsid w:val="0017486E"/>
    <w:rsid w:val="001805C3"/>
    <w:rsid w:val="00181390"/>
    <w:rsid w:val="00181D63"/>
    <w:rsid w:val="00181DE8"/>
    <w:rsid w:val="00182A70"/>
    <w:rsid w:val="00195724"/>
    <w:rsid w:val="00196810"/>
    <w:rsid w:val="001A46EC"/>
    <w:rsid w:val="001A75FB"/>
    <w:rsid w:val="001B2A24"/>
    <w:rsid w:val="001B542D"/>
    <w:rsid w:val="001C1796"/>
    <w:rsid w:val="001D6E11"/>
    <w:rsid w:val="001E15B2"/>
    <w:rsid w:val="001E328E"/>
    <w:rsid w:val="001F3D3D"/>
    <w:rsid w:val="001F4F8A"/>
    <w:rsid w:val="001F53A1"/>
    <w:rsid w:val="00204C0D"/>
    <w:rsid w:val="00205001"/>
    <w:rsid w:val="0020744C"/>
    <w:rsid w:val="0021601E"/>
    <w:rsid w:val="002253BB"/>
    <w:rsid w:val="002323FD"/>
    <w:rsid w:val="00232DD1"/>
    <w:rsid w:val="002350E5"/>
    <w:rsid w:val="002372FE"/>
    <w:rsid w:val="002379DE"/>
    <w:rsid w:val="0024070F"/>
    <w:rsid w:val="002436AA"/>
    <w:rsid w:val="00243835"/>
    <w:rsid w:val="00261245"/>
    <w:rsid w:val="002639BC"/>
    <w:rsid w:val="002753F6"/>
    <w:rsid w:val="0027749F"/>
    <w:rsid w:val="002806F8"/>
    <w:rsid w:val="00294179"/>
    <w:rsid w:val="00295285"/>
    <w:rsid w:val="00296831"/>
    <w:rsid w:val="002A43B1"/>
    <w:rsid w:val="002A5CE6"/>
    <w:rsid w:val="002B1B8B"/>
    <w:rsid w:val="002C3B44"/>
    <w:rsid w:val="002D5A1D"/>
    <w:rsid w:val="002D7AEB"/>
    <w:rsid w:val="002E05D9"/>
    <w:rsid w:val="002E0B06"/>
    <w:rsid w:val="002E3346"/>
    <w:rsid w:val="002E6AEF"/>
    <w:rsid w:val="00302069"/>
    <w:rsid w:val="00313371"/>
    <w:rsid w:val="00320D22"/>
    <w:rsid w:val="00322FDE"/>
    <w:rsid w:val="00332246"/>
    <w:rsid w:val="00335F89"/>
    <w:rsid w:val="00341185"/>
    <w:rsid w:val="00351474"/>
    <w:rsid w:val="00353C4B"/>
    <w:rsid w:val="003548D7"/>
    <w:rsid w:val="003558EC"/>
    <w:rsid w:val="00356665"/>
    <w:rsid w:val="003572C4"/>
    <w:rsid w:val="00366822"/>
    <w:rsid w:val="00370C65"/>
    <w:rsid w:val="00372CFE"/>
    <w:rsid w:val="003735B3"/>
    <w:rsid w:val="0038758C"/>
    <w:rsid w:val="00387746"/>
    <w:rsid w:val="0039282A"/>
    <w:rsid w:val="003940C7"/>
    <w:rsid w:val="00394B2B"/>
    <w:rsid w:val="003B0642"/>
    <w:rsid w:val="003B13CE"/>
    <w:rsid w:val="003C0784"/>
    <w:rsid w:val="003C3849"/>
    <w:rsid w:val="003D627E"/>
    <w:rsid w:val="003E21AF"/>
    <w:rsid w:val="003E4549"/>
    <w:rsid w:val="003E66FC"/>
    <w:rsid w:val="003F267B"/>
    <w:rsid w:val="003F54C8"/>
    <w:rsid w:val="003F7A25"/>
    <w:rsid w:val="00400F5A"/>
    <w:rsid w:val="0040401A"/>
    <w:rsid w:val="00410656"/>
    <w:rsid w:val="0041078E"/>
    <w:rsid w:val="004110EE"/>
    <w:rsid w:val="0041526B"/>
    <w:rsid w:val="004178EA"/>
    <w:rsid w:val="00435DE4"/>
    <w:rsid w:val="004412AF"/>
    <w:rsid w:val="00447C0A"/>
    <w:rsid w:val="00453192"/>
    <w:rsid w:val="00463B47"/>
    <w:rsid w:val="00464DB2"/>
    <w:rsid w:val="0047189A"/>
    <w:rsid w:val="00474BFB"/>
    <w:rsid w:val="00491ABE"/>
    <w:rsid w:val="00492470"/>
    <w:rsid w:val="004A0230"/>
    <w:rsid w:val="004A605A"/>
    <w:rsid w:val="004B1597"/>
    <w:rsid w:val="004B4826"/>
    <w:rsid w:val="004B6A04"/>
    <w:rsid w:val="004C0BBE"/>
    <w:rsid w:val="004C61B5"/>
    <w:rsid w:val="004C6D97"/>
    <w:rsid w:val="004D2992"/>
    <w:rsid w:val="004D3D36"/>
    <w:rsid w:val="004D6F1E"/>
    <w:rsid w:val="004E38A9"/>
    <w:rsid w:val="004E417C"/>
    <w:rsid w:val="004E50C0"/>
    <w:rsid w:val="004E5290"/>
    <w:rsid w:val="004E643C"/>
    <w:rsid w:val="004F7920"/>
    <w:rsid w:val="00516315"/>
    <w:rsid w:val="00517D02"/>
    <w:rsid w:val="00526E2B"/>
    <w:rsid w:val="0052744D"/>
    <w:rsid w:val="0053681F"/>
    <w:rsid w:val="005405A9"/>
    <w:rsid w:val="00541D15"/>
    <w:rsid w:val="00544577"/>
    <w:rsid w:val="00556BF2"/>
    <w:rsid w:val="00564754"/>
    <w:rsid w:val="005712F9"/>
    <w:rsid w:val="00573BB7"/>
    <w:rsid w:val="0058643F"/>
    <w:rsid w:val="00596D1B"/>
    <w:rsid w:val="00596FB7"/>
    <w:rsid w:val="005975CE"/>
    <w:rsid w:val="005C2750"/>
    <w:rsid w:val="005C4311"/>
    <w:rsid w:val="005C4E1F"/>
    <w:rsid w:val="005D7979"/>
    <w:rsid w:val="005E5556"/>
    <w:rsid w:val="005F31E2"/>
    <w:rsid w:val="00601690"/>
    <w:rsid w:val="0060580D"/>
    <w:rsid w:val="0061048F"/>
    <w:rsid w:val="006108F1"/>
    <w:rsid w:val="00627E0E"/>
    <w:rsid w:val="00632F84"/>
    <w:rsid w:val="0063686A"/>
    <w:rsid w:val="006415DE"/>
    <w:rsid w:val="006502C1"/>
    <w:rsid w:val="00657FBC"/>
    <w:rsid w:val="006607EC"/>
    <w:rsid w:val="00661EC6"/>
    <w:rsid w:val="0066440A"/>
    <w:rsid w:val="00664987"/>
    <w:rsid w:val="00664C19"/>
    <w:rsid w:val="00665E74"/>
    <w:rsid w:val="006668F5"/>
    <w:rsid w:val="00666B36"/>
    <w:rsid w:val="00670233"/>
    <w:rsid w:val="00673CFD"/>
    <w:rsid w:val="00677D03"/>
    <w:rsid w:val="00691464"/>
    <w:rsid w:val="006A42E3"/>
    <w:rsid w:val="006A7AAD"/>
    <w:rsid w:val="006B1B71"/>
    <w:rsid w:val="006B2F4D"/>
    <w:rsid w:val="006C1D05"/>
    <w:rsid w:val="006C337E"/>
    <w:rsid w:val="006E595A"/>
    <w:rsid w:val="006F062A"/>
    <w:rsid w:val="006F0DD6"/>
    <w:rsid w:val="006F0E7F"/>
    <w:rsid w:val="006F3D30"/>
    <w:rsid w:val="006F4152"/>
    <w:rsid w:val="006F507F"/>
    <w:rsid w:val="00707B92"/>
    <w:rsid w:val="00711D96"/>
    <w:rsid w:val="00720B14"/>
    <w:rsid w:val="007219F7"/>
    <w:rsid w:val="00721D38"/>
    <w:rsid w:val="00725244"/>
    <w:rsid w:val="007271C5"/>
    <w:rsid w:val="00730CF2"/>
    <w:rsid w:val="007318EF"/>
    <w:rsid w:val="00747CC5"/>
    <w:rsid w:val="007508CC"/>
    <w:rsid w:val="00750C46"/>
    <w:rsid w:val="00753526"/>
    <w:rsid w:val="00756B48"/>
    <w:rsid w:val="0076606B"/>
    <w:rsid w:val="00773310"/>
    <w:rsid w:val="007747B6"/>
    <w:rsid w:val="007843E4"/>
    <w:rsid w:val="007859EB"/>
    <w:rsid w:val="00785F1F"/>
    <w:rsid w:val="007866ED"/>
    <w:rsid w:val="007938D4"/>
    <w:rsid w:val="007A3409"/>
    <w:rsid w:val="007B2E0D"/>
    <w:rsid w:val="007B47F3"/>
    <w:rsid w:val="007B7AA6"/>
    <w:rsid w:val="007B7DBF"/>
    <w:rsid w:val="007D2110"/>
    <w:rsid w:val="007D4330"/>
    <w:rsid w:val="007D4C8F"/>
    <w:rsid w:val="007D5A04"/>
    <w:rsid w:val="007F1A58"/>
    <w:rsid w:val="007F604F"/>
    <w:rsid w:val="00800059"/>
    <w:rsid w:val="00802DB9"/>
    <w:rsid w:val="00805A3D"/>
    <w:rsid w:val="00806A79"/>
    <w:rsid w:val="0081405E"/>
    <w:rsid w:val="00817030"/>
    <w:rsid w:val="0082357A"/>
    <w:rsid w:val="00824156"/>
    <w:rsid w:val="00825288"/>
    <w:rsid w:val="008267B4"/>
    <w:rsid w:val="00856DA7"/>
    <w:rsid w:val="00862D5B"/>
    <w:rsid w:val="0086583A"/>
    <w:rsid w:val="00867666"/>
    <w:rsid w:val="00870A48"/>
    <w:rsid w:val="0087133B"/>
    <w:rsid w:val="008729B0"/>
    <w:rsid w:val="00883AE4"/>
    <w:rsid w:val="008910B4"/>
    <w:rsid w:val="00894E4B"/>
    <w:rsid w:val="008A3275"/>
    <w:rsid w:val="008B1DA8"/>
    <w:rsid w:val="008B3CF8"/>
    <w:rsid w:val="008B5B7B"/>
    <w:rsid w:val="008B69AC"/>
    <w:rsid w:val="008B6C71"/>
    <w:rsid w:val="008C12D3"/>
    <w:rsid w:val="008C38A9"/>
    <w:rsid w:val="008C4FF8"/>
    <w:rsid w:val="008C57D2"/>
    <w:rsid w:val="008C7EF8"/>
    <w:rsid w:val="008D0B4A"/>
    <w:rsid w:val="008D5404"/>
    <w:rsid w:val="008E38A5"/>
    <w:rsid w:val="008F493C"/>
    <w:rsid w:val="009016B2"/>
    <w:rsid w:val="00901879"/>
    <w:rsid w:val="00904F39"/>
    <w:rsid w:val="00906442"/>
    <w:rsid w:val="009148D0"/>
    <w:rsid w:val="00914B77"/>
    <w:rsid w:val="009357CF"/>
    <w:rsid w:val="00936158"/>
    <w:rsid w:val="00942700"/>
    <w:rsid w:val="009473D9"/>
    <w:rsid w:val="009550FA"/>
    <w:rsid w:val="00957BF0"/>
    <w:rsid w:val="009654F4"/>
    <w:rsid w:val="0097423E"/>
    <w:rsid w:val="00975433"/>
    <w:rsid w:val="00975D61"/>
    <w:rsid w:val="0098008F"/>
    <w:rsid w:val="0098073B"/>
    <w:rsid w:val="009940F9"/>
    <w:rsid w:val="009963F5"/>
    <w:rsid w:val="00997FCB"/>
    <w:rsid w:val="009B7D36"/>
    <w:rsid w:val="009D5C2B"/>
    <w:rsid w:val="009E0748"/>
    <w:rsid w:val="009E2143"/>
    <w:rsid w:val="009E2EB9"/>
    <w:rsid w:val="009F0947"/>
    <w:rsid w:val="009F59CA"/>
    <w:rsid w:val="009F6BFC"/>
    <w:rsid w:val="00A003FA"/>
    <w:rsid w:val="00A07994"/>
    <w:rsid w:val="00A116A2"/>
    <w:rsid w:val="00A15A30"/>
    <w:rsid w:val="00A1703F"/>
    <w:rsid w:val="00A17E60"/>
    <w:rsid w:val="00A2025E"/>
    <w:rsid w:val="00A25964"/>
    <w:rsid w:val="00A27714"/>
    <w:rsid w:val="00A30548"/>
    <w:rsid w:val="00A31047"/>
    <w:rsid w:val="00A325EB"/>
    <w:rsid w:val="00A35D70"/>
    <w:rsid w:val="00A3633E"/>
    <w:rsid w:val="00A36567"/>
    <w:rsid w:val="00A40234"/>
    <w:rsid w:val="00A47925"/>
    <w:rsid w:val="00A47D98"/>
    <w:rsid w:val="00A52DF2"/>
    <w:rsid w:val="00A53A4C"/>
    <w:rsid w:val="00A56303"/>
    <w:rsid w:val="00A658D6"/>
    <w:rsid w:val="00A712FA"/>
    <w:rsid w:val="00A742FF"/>
    <w:rsid w:val="00A747A0"/>
    <w:rsid w:val="00A74AFD"/>
    <w:rsid w:val="00A75BB4"/>
    <w:rsid w:val="00A75E71"/>
    <w:rsid w:val="00A771CC"/>
    <w:rsid w:val="00A85BF1"/>
    <w:rsid w:val="00A929E6"/>
    <w:rsid w:val="00A933C7"/>
    <w:rsid w:val="00A93F65"/>
    <w:rsid w:val="00A944CA"/>
    <w:rsid w:val="00A97A34"/>
    <w:rsid w:val="00AA7466"/>
    <w:rsid w:val="00AA7675"/>
    <w:rsid w:val="00AB3A71"/>
    <w:rsid w:val="00AB720E"/>
    <w:rsid w:val="00AC077D"/>
    <w:rsid w:val="00AC3002"/>
    <w:rsid w:val="00AC6FBA"/>
    <w:rsid w:val="00AD2067"/>
    <w:rsid w:val="00AD3FB5"/>
    <w:rsid w:val="00AD5705"/>
    <w:rsid w:val="00AE5356"/>
    <w:rsid w:val="00AF304E"/>
    <w:rsid w:val="00AF3C7C"/>
    <w:rsid w:val="00AF5E2C"/>
    <w:rsid w:val="00AF7743"/>
    <w:rsid w:val="00B07282"/>
    <w:rsid w:val="00B101C3"/>
    <w:rsid w:val="00B148C3"/>
    <w:rsid w:val="00B30B86"/>
    <w:rsid w:val="00B60231"/>
    <w:rsid w:val="00B70453"/>
    <w:rsid w:val="00B70F51"/>
    <w:rsid w:val="00B72A22"/>
    <w:rsid w:val="00B77C0D"/>
    <w:rsid w:val="00B96D25"/>
    <w:rsid w:val="00B9753E"/>
    <w:rsid w:val="00BA7D49"/>
    <w:rsid w:val="00BA7F69"/>
    <w:rsid w:val="00BB6CD2"/>
    <w:rsid w:val="00BC0628"/>
    <w:rsid w:val="00BC12C8"/>
    <w:rsid w:val="00BC189A"/>
    <w:rsid w:val="00BD0B6A"/>
    <w:rsid w:val="00BD4501"/>
    <w:rsid w:val="00BE172E"/>
    <w:rsid w:val="00BE7543"/>
    <w:rsid w:val="00BF037F"/>
    <w:rsid w:val="00BF0B4E"/>
    <w:rsid w:val="00BF4698"/>
    <w:rsid w:val="00C02AE5"/>
    <w:rsid w:val="00C04CB9"/>
    <w:rsid w:val="00C06B27"/>
    <w:rsid w:val="00C1556D"/>
    <w:rsid w:val="00C22D3E"/>
    <w:rsid w:val="00C2364B"/>
    <w:rsid w:val="00C236A5"/>
    <w:rsid w:val="00C249F5"/>
    <w:rsid w:val="00C31310"/>
    <w:rsid w:val="00C41B8B"/>
    <w:rsid w:val="00C42D4C"/>
    <w:rsid w:val="00C44EAD"/>
    <w:rsid w:val="00C537E9"/>
    <w:rsid w:val="00C5722B"/>
    <w:rsid w:val="00C70DFF"/>
    <w:rsid w:val="00C71397"/>
    <w:rsid w:val="00C769FA"/>
    <w:rsid w:val="00C77A30"/>
    <w:rsid w:val="00C851E0"/>
    <w:rsid w:val="00C86EB7"/>
    <w:rsid w:val="00C94C10"/>
    <w:rsid w:val="00C97674"/>
    <w:rsid w:val="00CA14A6"/>
    <w:rsid w:val="00CA3AFB"/>
    <w:rsid w:val="00CA649B"/>
    <w:rsid w:val="00CB1BD4"/>
    <w:rsid w:val="00CB28E7"/>
    <w:rsid w:val="00CB7C38"/>
    <w:rsid w:val="00CC0C52"/>
    <w:rsid w:val="00CD2373"/>
    <w:rsid w:val="00CD2D17"/>
    <w:rsid w:val="00CD3E60"/>
    <w:rsid w:val="00CE2233"/>
    <w:rsid w:val="00CE436B"/>
    <w:rsid w:val="00CF25F5"/>
    <w:rsid w:val="00CF4032"/>
    <w:rsid w:val="00D1112A"/>
    <w:rsid w:val="00D111A9"/>
    <w:rsid w:val="00D12CDC"/>
    <w:rsid w:val="00D148BB"/>
    <w:rsid w:val="00D20140"/>
    <w:rsid w:val="00D22838"/>
    <w:rsid w:val="00D261D5"/>
    <w:rsid w:val="00D34C70"/>
    <w:rsid w:val="00D46991"/>
    <w:rsid w:val="00D47E2B"/>
    <w:rsid w:val="00D53008"/>
    <w:rsid w:val="00D54EAC"/>
    <w:rsid w:val="00D57A87"/>
    <w:rsid w:val="00D57AD4"/>
    <w:rsid w:val="00D62974"/>
    <w:rsid w:val="00D63D45"/>
    <w:rsid w:val="00D65F1D"/>
    <w:rsid w:val="00D6770B"/>
    <w:rsid w:val="00D76713"/>
    <w:rsid w:val="00D76955"/>
    <w:rsid w:val="00D81610"/>
    <w:rsid w:val="00D820DE"/>
    <w:rsid w:val="00D824ED"/>
    <w:rsid w:val="00D85CB2"/>
    <w:rsid w:val="00DA35AC"/>
    <w:rsid w:val="00DA53C9"/>
    <w:rsid w:val="00DB77F9"/>
    <w:rsid w:val="00DC12F1"/>
    <w:rsid w:val="00DC593A"/>
    <w:rsid w:val="00DF2EE8"/>
    <w:rsid w:val="00DF7B8D"/>
    <w:rsid w:val="00DF7CE0"/>
    <w:rsid w:val="00E04CFC"/>
    <w:rsid w:val="00E05633"/>
    <w:rsid w:val="00E07611"/>
    <w:rsid w:val="00E13D00"/>
    <w:rsid w:val="00E16085"/>
    <w:rsid w:val="00E2000B"/>
    <w:rsid w:val="00E2099B"/>
    <w:rsid w:val="00E44025"/>
    <w:rsid w:val="00E46EE7"/>
    <w:rsid w:val="00E4786C"/>
    <w:rsid w:val="00E51663"/>
    <w:rsid w:val="00E67B20"/>
    <w:rsid w:val="00E80DBC"/>
    <w:rsid w:val="00E81C46"/>
    <w:rsid w:val="00E870E2"/>
    <w:rsid w:val="00E94027"/>
    <w:rsid w:val="00E940C5"/>
    <w:rsid w:val="00E94D18"/>
    <w:rsid w:val="00E97EA6"/>
    <w:rsid w:val="00EA3394"/>
    <w:rsid w:val="00EA7AFC"/>
    <w:rsid w:val="00EB1C01"/>
    <w:rsid w:val="00ED5749"/>
    <w:rsid w:val="00EE0058"/>
    <w:rsid w:val="00EE39FA"/>
    <w:rsid w:val="00EE675F"/>
    <w:rsid w:val="00EE7793"/>
    <w:rsid w:val="00EF168B"/>
    <w:rsid w:val="00EF4E3F"/>
    <w:rsid w:val="00EF5DD6"/>
    <w:rsid w:val="00EF6155"/>
    <w:rsid w:val="00F0321C"/>
    <w:rsid w:val="00F10D93"/>
    <w:rsid w:val="00F26245"/>
    <w:rsid w:val="00F41945"/>
    <w:rsid w:val="00F456C2"/>
    <w:rsid w:val="00F45BD6"/>
    <w:rsid w:val="00F50025"/>
    <w:rsid w:val="00F51541"/>
    <w:rsid w:val="00F52830"/>
    <w:rsid w:val="00F552CC"/>
    <w:rsid w:val="00F55465"/>
    <w:rsid w:val="00F5786D"/>
    <w:rsid w:val="00F60CBE"/>
    <w:rsid w:val="00F83AE0"/>
    <w:rsid w:val="00F86189"/>
    <w:rsid w:val="00F9341C"/>
    <w:rsid w:val="00FA47BE"/>
    <w:rsid w:val="00FA65D2"/>
    <w:rsid w:val="00FA6655"/>
    <w:rsid w:val="00FB3D3D"/>
    <w:rsid w:val="00FC7F0E"/>
    <w:rsid w:val="00FD4A23"/>
    <w:rsid w:val="00FD7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3E3D08"/>
  <w15:chartTrackingRefBased/>
  <w15:docId w15:val="{BF0AE249-2D7A-4FAF-83AE-DA3538C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B4"/>
    <w:rPr>
      <w:sz w:val="24"/>
      <w:szCs w:val="24"/>
      <w:lang w:val="en-AU" w:eastAsia="en-US"/>
    </w:rPr>
  </w:style>
  <w:style w:type="paragraph" w:styleId="Heading1">
    <w:name w:val="heading 1"/>
    <w:basedOn w:val="Normal"/>
    <w:next w:val="Normal"/>
    <w:link w:val="Heading1Char"/>
    <w:uiPriority w:val="99"/>
    <w:qFormat/>
    <w:rsid w:val="008910B4"/>
    <w:pPr>
      <w:keepNext/>
      <w:jc w:val="center"/>
      <w:outlineLvl w:val="0"/>
    </w:pPr>
    <w:rPr>
      <w:rFonts w:ascii="Franklin Gothic Demi" w:hAnsi="Franklin Gothic Demi"/>
      <w:spacing w:val="50"/>
      <w:sz w:val="28"/>
    </w:rPr>
  </w:style>
  <w:style w:type="paragraph" w:styleId="Heading2">
    <w:name w:val="heading 2"/>
    <w:basedOn w:val="Normal"/>
    <w:next w:val="Normal"/>
    <w:link w:val="Heading2Char"/>
    <w:uiPriority w:val="99"/>
    <w:qFormat/>
    <w:rsid w:val="008910B4"/>
    <w:pPr>
      <w:keepNext/>
      <w:jc w:val="center"/>
      <w:outlineLvl w:val="1"/>
    </w:pPr>
    <w:rPr>
      <w:rFonts w:ascii="Arial" w:hAnsi="Arial" w:cs="Arial"/>
      <w:b/>
      <w:bCs/>
      <w:sz w:val="16"/>
    </w:rPr>
  </w:style>
  <w:style w:type="paragraph" w:styleId="Heading3">
    <w:name w:val="heading 3"/>
    <w:basedOn w:val="Normal"/>
    <w:next w:val="Normal"/>
    <w:link w:val="Heading3Char"/>
    <w:uiPriority w:val="99"/>
    <w:qFormat/>
    <w:rsid w:val="008910B4"/>
    <w:pPr>
      <w:keepNext/>
      <w:spacing w:before="60"/>
      <w:ind w:left="284"/>
      <w:outlineLvl w:val="2"/>
    </w:pPr>
    <w:rPr>
      <w:rFonts w:ascii="Arial" w:hAnsi="Arial" w:cs="Arial"/>
      <w:b/>
      <w:bCs/>
      <w:sz w:val="16"/>
    </w:rPr>
  </w:style>
  <w:style w:type="paragraph" w:styleId="Heading4">
    <w:name w:val="heading 4"/>
    <w:basedOn w:val="Normal"/>
    <w:next w:val="Normal"/>
    <w:link w:val="Heading4Char"/>
    <w:uiPriority w:val="99"/>
    <w:qFormat/>
    <w:rsid w:val="008910B4"/>
    <w:pPr>
      <w:keepNext/>
      <w:spacing w:before="60" w:after="60"/>
      <w:jc w:val="right"/>
      <w:outlineLvl w:val="3"/>
    </w:pPr>
    <w:rPr>
      <w:rFonts w:ascii="Arial" w:hAnsi="Arial" w:cs="Arial"/>
      <w:b/>
      <w:bCs/>
      <w:sz w:val="16"/>
    </w:rPr>
  </w:style>
  <w:style w:type="paragraph" w:styleId="Heading5">
    <w:name w:val="heading 5"/>
    <w:basedOn w:val="Normal"/>
    <w:next w:val="Normal"/>
    <w:link w:val="Heading5Char"/>
    <w:uiPriority w:val="99"/>
    <w:qFormat/>
    <w:rsid w:val="008910B4"/>
    <w:pPr>
      <w:keepNext/>
      <w:jc w:val="center"/>
      <w:outlineLvl w:val="4"/>
    </w:pPr>
    <w:rPr>
      <w:rFonts w:ascii="Franklin Gothic Demi" w:hAnsi="Franklin Gothic Demi"/>
      <w:i/>
      <w:iCs/>
      <w:spacing w:val="-8"/>
    </w:rPr>
  </w:style>
  <w:style w:type="paragraph" w:styleId="Heading6">
    <w:name w:val="heading 6"/>
    <w:basedOn w:val="Normal"/>
    <w:next w:val="Normal"/>
    <w:link w:val="Heading6Char"/>
    <w:uiPriority w:val="99"/>
    <w:qFormat/>
    <w:rsid w:val="008910B4"/>
    <w:pPr>
      <w:keepNext/>
      <w:spacing w:before="30" w:line="200" w:lineRule="exact"/>
      <w:jc w:val="center"/>
      <w:outlineLvl w:val="5"/>
    </w:pPr>
    <w:rPr>
      <w:rFonts w:ascii="Arial" w:hAnsi="Arial"/>
      <w:b/>
      <w:bCs/>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3AE0"/>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F83AE0"/>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F83AE0"/>
    <w:rPr>
      <w:rFonts w:ascii="Cambria" w:hAnsi="Cambria" w:cs="Times New Roman"/>
      <w:b/>
      <w:bCs/>
      <w:sz w:val="26"/>
      <w:szCs w:val="26"/>
      <w:lang w:eastAsia="en-US"/>
    </w:rPr>
  </w:style>
  <w:style w:type="character" w:customStyle="1" w:styleId="Heading4Char">
    <w:name w:val="Heading 4 Char"/>
    <w:link w:val="Heading4"/>
    <w:uiPriority w:val="99"/>
    <w:semiHidden/>
    <w:locked/>
    <w:rsid w:val="00F83AE0"/>
    <w:rPr>
      <w:rFonts w:ascii="Calibri" w:hAnsi="Calibri" w:cs="Times New Roman"/>
      <w:b/>
      <w:bCs/>
      <w:sz w:val="28"/>
      <w:szCs w:val="28"/>
      <w:lang w:eastAsia="en-US"/>
    </w:rPr>
  </w:style>
  <w:style w:type="character" w:customStyle="1" w:styleId="Heading5Char">
    <w:name w:val="Heading 5 Char"/>
    <w:link w:val="Heading5"/>
    <w:uiPriority w:val="99"/>
    <w:semiHidden/>
    <w:locked/>
    <w:rsid w:val="00F83AE0"/>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F83AE0"/>
    <w:rPr>
      <w:rFonts w:ascii="Calibri" w:hAnsi="Calibri" w:cs="Times New Roman"/>
      <w:b/>
      <w:bCs/>
      <w:lang w:eastAsia="en-US"/>
    </w:rPr>
  </w:style>
  <w:style w:type="paragraph" w:styleId="Header">
    <w:name w:val="header"/>
    <w:basedOn w:val="Normal"/>
    <w:link w:val="HeaderChar"/>
    <w:uiPriority w:val="99"/>
    <w:rsid w:val="008910B4"/>
    <w:pPr>
      <w:tabs>
        <w:tab w:val="center" w:pos="4153"/>
        <w:tab w:val="right" w:pos="8306"/>
      </w:tabs>
    </w:pPr>
  </w:style>
  <w:style w:type="character" w:customStyle="1" w:styleId="HeaderChar">
    <w:name w:val="Header Char"/>
    <w:link w:val="Header"/>
    <w:uiPriority w:val="99"/>
    <w:semiHidden/>
    <w:locked/>
    <w:rsid w:val="00F83AE0"/>
    <w:rPr>
      <w:rFonts w:cs="Times New Roman"/>
      <w:sz w:val="24"/>
      <w:szCs w:val="24"/>
      <w:lang w:eastAsia="en-US"/>
    </w:rPr>
  </w:style>
  <w:style w:type="paragraph" w:styleId="Footer">
    <w:name w:val="footer"/>
    <w:basedOn w:val="Normal"/>
    <w:link w:val="FooterChar"/>
    <w:uiPriority w:val="99"/>
    <w:rsid w:val="008910B4"/>
    <w:pPr>
      <w:tabs>
        <w:tab w:val="center" w:pos="4153"/>
        <w:tab w:val="right" w:pos="8306"/>
      </w:tabs>
    </w:pPr>
  </w:style>
  <w:style w:type="character" w:customStyle="1" w:styleId="FooterChar">
    <w:name w:val="Footer Char"/>
    <w:link w:val="Footer"/>
    <w:uiPriority w:val="99"/>
    <w:semiHidden/>
    <w:locked/>
    <w:rsid w:val="00F83AE0"/>
    <w:rPr>
      <w:rFonts w:cs="Times New Roman"/>
      <w:sz w:val="24"/>
      <w:szCs w:val="24"/>
      <w:lang w:eastAsia="en-US"/>
    </w:rPr>
  </w:style>
  <w:style w:type="character" w:styleId="PageNumber">
    <w:name w:val="page number"/>
    <w:uiPriority w:val="99"/>
    <w:rsid w:val="008910B4"/>
    <w:rPr>
      <w:rFonts w:cs="Times New Roman"/>
    </w:rPr>
  </w:style>
  <w:style w:type="paragraph" w:styleId="BodyText">
    <w:name w:val="Body Text"/>
    <w:basedOn w:val="Normal"/>
    <w:link w:val="BodyTextChar"/>
    <w:uiPriority w:val="99"/>
    <w:rsid w:val="008910B4"/>
    <w:pPr>
      <w:jc w:val="center"/>
    </w:pPr>
    <w:rPr>
      <w:rFonts w:ascii="Franklin Gothic Demi" w:hAnsi="Franklin Gothic Demi"/>
      <w:sz w:val="20"/>
    </w:rPr>
  </w:style>
  <w:style w:type="character" w:customStyle="1" w:styleId="BodyTextChar">
    <w:name w:val="Body Text Char"/>
    <w:link w:val="BodyText"/>
    <w:uiPriority w:val="99"/>
    <w:semiHidden/>
    <w:locked/>
    <w:rsid w:val="00F83AE0"/>
    <w:rPr>
      <w:rFonts w:cs="Times New Roman"/>
      <w:sz w:val="24"/>
      <w:szCs w:val="24"/>
      <w:lang w:eastAsia="en-US"/>
    </w:rPr>
  </w:style>
  <w:style w:type="paragraph" w:styleId="BodyText2">
    <w:name w:val="Body Text 2"/>
    <w:basedOn w:val="Normal"/>
    <w:link w:val="BodyText2Char"/>
    <w:uiPriority w:val="99"/>
    <w:rsid w:val="008910B4"/>
    <w:pPr>
      <w:jc w:val="center"/>
    </w:pPr>
    <w:rPr>
      <w:rFonts w:ascii="Franklin Gothic Demi" w:hAnsi="Franklin Gothic Demi"/>
      <w:color w:val="FFFFFF"/>
    </w:rPr>
  </w:style>
  <w:style w:type="character" w:customStyle="1" w:styleId="BodyText2Char">
    <w:name w:val="Body Text 2 Char"/>
    <w:link w:val="BodyText2"/>
    <w:uiPriority w:val="99"/>
    <w:semiHidden/>
    <w:locked/>
    <w:rsid w:val="00F83AE0"/>
    <w:rPr>
      <w:rFonts w:cs="Times New Roman"/>
      <w:sz w:val="24"/>
      <w:szCs w:val="24"/>
      <w:lang w:eastAsia="en-US"/>
    </w:rPr>
  </w:style>
  <w:style w:type="paragraph" w:styleId="BodyTextIndent">
    <w:name w:val="Body Text Indent"/>
    <w:basedOn w:val="Normal"/>
    <w:link w:val="BodyTextIndentChar"/>
    <w:uiPriority w:val="99"/>
    <w:rsid w:val="008910B4"/>
    <w:pPr>
      <w:spacing w:before="60" w:after="60"/>
      <w:ind w:left="284"/>
    </w:pPr>
    <w:rPr>
      <w:rFonts w:ascii="Arial" w:hAnsi="Arial" w:cs="Arial"/>
      <w:sz w:val="18"/>
    </w:rPr>
  </w:style>
  <w:style w:type="character" w:customStyle="1" w:styleId="BodyTextIndentChar">
    <w:name w:val="Body Text Indent Char"/>
    <w:link w:val="BodyTextIndent"/>
    <w:uiPriority w:val="99"/>
    <w:semiHidden/>
    <w:locked/>
    <w:rsid w:val="00F83AE0"/>
    <w:rPr>
      <w:rFonts w:cs="Times New Roman"/>
      <w:sz w:val="24"/>
      <w:szCs w:val="24"/>
      <w:lang w:eastAsia="en-US"/>
    </w:rPr>
  </w:style>
  <w:style w:type="paragraph" w:styleId="BalloonText">
    <w:name w:val="Balloon Text"/>
    <w:basedOn w:val="Normal"/>
    <w:link w:val="BalloonTextChar"/>
    <w:uiPriority w:val="99"/>
    <w:semiHidden/>
    <w:rsid w:val="008910B4"/>
    <w:rPr>
      <w:rFonts w:ascii="Tahoma" w:hAnsi="Tahoma" w:cs="Tahoma"/>
      <w:sz w:val="16"/>
      <w:szCs w:val="16"/>
    </w:rPr>
  </w:style>
  <w:style w:type="character" w:customStyle="1" w:styleId="BalloonTextChar">
    <w:name w:val="Balloon Text Char"/>
    <w:link w:val="BalloonText"/>
    <w:uiPriority w:val="99"/>
    <w:semiHidden/>
    <w:locked/>
    <w:rsid w:val="00F83AE0"/>
    <w:rPr>
      <w:rFonts w:cs="Times New Roman"/>
      <w:sz w:val="2"/>
      <w:lang w:eastAsia="en-US"/>
    </w:rPr>
  </w:style>
  <w:style w:type="paragraph" w:styleId="NormalWeb">
    <w:name w:val="Normal (Web)"/>
    <w:basedOn w:val="Normal"/>
    <w:uiPriority w:val="99"/>
    <w:rsid w:val="00F51541"/>
    <w:pPr>
      <w:spacing w:before="100" w:beforeAutospacing="1" w:after="100" w:afterAutospacing="1"/>
      <w:ind w:left="75"/>
    </w:pPr>
    <w:rPr>
      <w:rFonts w:ascii="Verdana" w:hAnsi="Verdana"/>
      <w:sz w:val="16"/>
      <w:szCs w:val="16"/>
      <w:lang w:eastAsia="en-AU"/>
    </w:rPr>
  </w:style>
  <w:style w:type="table" w:styleId="TableGrid">
    <w:name w:val="Table Grid"/>
    <w:basedOn w:val="TableNormal"/>
    <w:uiPriority w:val="99"/>
    <w:rsid w:val="004C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76955"/>
    <w:rPr>
      <w:rFonts w:cs="Times New Roman"/>
      <w:sz w:val="16"/>
      <w:szCs w:val="16"/>
    </w:rPr>
  </w:style>
  <w:style w:type="paragraph" w:styleId="CommentText">
    <w:name w:val="annotation text"/>
    <w:basedOn w:val="Normal"/>
    <w:link w:val="CommentTextChar"/>
    <w:uiPriority w:val="99"/>
    <w:rsid w:val="00D76955"/>
    <w:rPr>
      <w:sz w:val="20"/>
      <w:szCs w:val="20"/>
    </w:rPr>
  </w:style>
  <w:style w:type="character" w:customStyle="1" w:styleId="CommentTextChar">
    <w:name w:val="Comment Text Char"/>
    <w:link w:val="CommentText"/>
    <w:uiPriority w:val="99"/>
    <w:locked/>
    <w:rsid w:val="00D76955"/>
    <w:rPr>
      <w:rFonts w:cs="Times New Roman"/>
      <w:lang w:eastAsia="en-US"/>
    </w:rPr>
  </w:style>
  <w:style w:type="paragraph" w:styleId="CommentSubject">
    <w:name w:val="annotation subject"/>
    <w:basedOn w:val="CommentText"/>
    <w:next w:val="CommentText"/>
    <w:link w:val="CommentSubjectChar"/>
    <w:uiPriority w:val="99"/>
    <w:rsid w:val="00D76955"/>
    <w:rPr>
      <w:b/>
      <w:bCs/>
    </w:rPr>
  </w:style>
  <w:style w:type="character" w:customStyle="1" w:styleId="CommentSubjectChar">
    <w:name w:val="Comment Subject Char"/>
    <w:link w:val="CommentSubject"/>
    <w:uiPriority w:val="99"/>
    <w:locked/>
    <w:rsid w:val="00D76955"/>
    <w:rPr>
      <w:rFonts w:cs="Times New Roman"/>
      <w:b/>
      <w:bCs/>
      <w:lang w:eastAsia="en-US"/>
    </w:rPr>
  </w:style>
  <w:style w:type="paragraph" w:styleId="ListParagraph">
    <w:name w:val="List Paragraph"/>
    <w:basedOn w:val="Normal"/>
    <w:uiPriority w:val="99"/>
    <w:qFormat/>
    <w:rsid w:val="00EE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9357">
      <w:marLeft w:val="0"/>
      <w:marRight w:val="0"/>
      <w:marTop w:val="0"/>
      <w:marBottom w:val="0"/>
      <w:divBdr>
        <w:top w:val="none" w:sz="0" w:space="0" w:color="auto"/>
        <w:left w:val="none" w:sz="0" w:space="0" w:color="auto"/>
        <w:bottom w:val="none" w:sz="0" w:space="0" w:color="auto"/>
        <w:right w:val="none" w:sz="0" w:space="0" w:color="auto"/>
      </w:divBdr>
      <w:divsChild>
        <w:div w:id="222719356">
          <w:marLeft w:val="720"/>
          <w:marRight w:val="720"/>
          <w:marTop w:val="100"/>
          <w:marBottom w:val="100"/>
          <w:divBdr>
            <w:top w:val="none" w:sz="0" w:space="0" w:color="auto"/>
            <w:left w:val="none" w:sz="0" w:space="0" w:color="auto"/>
            <w:bottom w:val="none" w:sz="0" w:space="0" w:color="auto"/>
            <w:right w:val="none" w:sz="0" w:space="0" w:color="auto"/>
          </w:divBdr>
        </w:div>
      </w:divsChild>
    </w:div>
    <w:div w:id="500052106">
      <w:bodyDiv w:val="1"/>
      <w:marLeft w:val="0"/>
      <w:marRight w:val="0"/>
      <w:marTop w:val="0"/>
      <w:marBottom w:val="0"/>
      <w:divBdr>
        <w:top w:val="none" w:sz="0" w:space="0" w:color="auto"/>
        <w:left w:val="none" w:sz="0" w:space="0" w:color="auto"/>
        <w:bottom w:val="none" w:sz="0" w:space="0" w:color="auto"/>
        <w:right w:val="none" w:sz="0" w:space="0" w:color="auto"/>
      </w:divBdr>
    </w:div>
    <w:div w:id="707728920">
      <w:bodyDiv w:val="1"/>
      <w:marLeft w:val="0"/>
      <w:marRight w:val="0"/>
      <w:marTop w:val="0"/>
      <w:marBottom w:val="0"/>
      <w:divBdr>
        <w:top w:val="none" w:sz="0" w:space="0" w:color="auto"/>
        <w:left w:val="none" w:sz="0" w:space="0" w:color="auto"/>
        <w:bottom w:val="none" w:sz="0" w:space="0" w:color="auto"/>
        <w:right w:val="none" w:sz="0" w:space="0" w:color="auto"/>
      </w:divBdr>
    </w:div>
    <w:div w:id="19396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5A9D0-5861-4F21-8D69-B4765BEE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Zyhber Business Solutions</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Damien Sloane</dc:creator>
  <cp:keywords/>
  <cp:lastModifiedBy>Swan, Rebecca</cp:lastModifiedBy>
  <cp:revision>2</cp:revision>
  <cp:lastPrinted>2020-08-02T23:59:00Z</cp:lastPrinted>
  <dcterms:created xsi:type="dcterms:W3CDTF">2021-03-26T00:56:00Z</dcterms:created>
  <dcterms:modified xsi:type="dcterms:W3CDTF">2021-03-26T00:56:00Z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
    <vt:lpwstr>0</vt:lpwstr>
  </property>
  <property fmtid="{D5CDD505-2E9C-101B-9397-08002B2CF9AE}" pid="3" name="Last Reviewed">
    <vt:lpwstr>2008-07-31T00:00:00Z</vt:lpwstr>
  </property>
  <property fmtid="{D5CDD505-2E9C-101B-9397-08002B2CF9AE}" pid="4" name="ContentType">
    <vt:lpwstr>Document</vt:lpwstr>
  </property>
</Properties>
</file>